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E0E4" w14:textId="77777777" w:rsidR="0096596B" w:rsidRDefault="0096596B"/>
    <w:p w14:paraId="7CA29CA4" w14:textId="77777777" w:rsidR="008D46AE" w:rsidRPr="001D76C3" w:rsidRDefault="008D46AE" w:rsidP="008D46AE">
      <w:pPr>
        <w:spacing w:after="160" w:line="259" w:lineRule="auto"/>
        <w:jc w:val="center"/>
        <w:rPr>
          <w:rFonts w:eastAsia="Calibri" w:cs="Times New Roman"/>
          <w:b/>
          <w:bCs/>
          <w:szCs w:val="28"/>
        </w:rPr>
      </w:pPr>
      <w:r w:rsidRPr="001D76C3">
        <w:rPr>
          <w:rFonts w:eastAsia="Calibri" w:cs="Times New Roman"/>
          <w:b/>
          <w:bCs/>
          <w:szCs w:val="28"/>
        </w:rPr>
        <w:t>Муниципальное бюджетное общеобразовательное учреждение</w:t>
      </w:r>
    </w:p>
    <w:p w14:paraId="0560451B" w14:textId="77777777" w:rsidR="008D46AE" w:rsidRPr="001D76C3" w:rsidRDefault="008D46AE" w:rsidP="008D46AE">
      <w:pPr>
        <w:spacing w:after="160" w:line="259" w:lineRule="auto"/>
        <w:jc w:val="center"/>
        <w:rPr>
          <w:rFonts w:eastAsia="Calibri" w:cs="Times New Roman"/>
          <w:b/>
          <w:bCs/>
          <w:szCs w:val="28"/>
        </w:rPr>
      </w:pPr>
      <w:r w:rsidRPr="001D76C3">
        <w:rPr>
          <w:rFonts w:eastAsia="Calibri" w:cs="Times New Roman"/>
          <w:b/>
          <w:bCs/>
          <w:szCs w:val="28"/>
        </w:rPr>
        <w:t>«Таеженская средняя общеобразовательная школа»</w:t>
      </w:r>
    </w:p>
    <w:p w14:paraId="5947C44B" w14:textId="77777777" w:rsidR="008D46AE" w:rsidRPr="001D76C3" w:rsidRDefault="008D46AE" w:rsidP="008D46AE">
      <w:pPr>
        <w:spacing w:after="160" w:line="259" w:lineRule="auto"/>
        <w:jc w:val="center"/>
        <w:rPr>
          <w:rFonts w:eastAsia="Calibri" w:cs="Times New Roman"/>
          <w:b/>
          <w:bCs/>
          <w:szCs w:val="28"/>
        </w:rPr>
      </w:pPr>
      <w:r w:rsidRPr="001D76C3">
        <w:rPr>
          <w:rFonts w:eastAsia="Calibri" w:cs="Times New Roman"/>
          <w:b/>
          <w:bCs/>
          <w:szCs w:val="28"/>
        </w:rPr>
        <w:t>(МБОУ «Таеженская СОШ»)</w:t>
      </w:r>
    </w:p>
    <w:p w14:paraId="314266E2" w14:textId="77777777" w:rsidR="008D46AE" w:rsidRPr="001D76C3" w:rsidRDefault="008D46AE" w:rsidP="008D46AE">
      <w:pPr>
        <w:spacing w:after="160" w:line="259" w:lineRule="auto"/>
        <w:jc w:val="center"/>
        <w:rPr>
          <w:rFonts w:eastAsia="Calibri" w:cs="Times New Roman"/>
          <w:szCs w:val="28"/>
        </w:rPr>
      </w:pPr>
    </w:p>
    <w:p w14:paraId="5B71CCAF" w14:textId="77777777" w:rsidR="008D46AE" w:rsidRPr="001D76C3" w:rsidRDefault="008D46AE" w:rsidP="008D46AE">
      <w:pPr>
        <w:spacing w:after="160" w:line="259" w:lineRule="auto"/>
        <w:jc w:val="center"/>
        <w:rPr>
          <w:rFonts w:eastAsia="Calibri" w:cs="Times New Roman"/>
          <w:szCs w:val="28"/>
        </w:rPr>
      </w:pPr>
    </w:p>
    <w:p w14:paraId="37C63496" w14:textId="77777777" w:rsidR="008D46AE" w:rsidRPr="001D76C3" w:rsidRDefault="008D46AE" w:rsidP="008D46AE">
      <w:pPr>
        <w:spacing w:after="160" w:line="259" w:lineRule="auto"/>
        <w:jc w:val="center"/>
        <w:rPr>
          <w:rFonts w:eastAsia="Calibri" w:cs="Times New Roman"/>
          <w:szCs w:val="28"/>
        </w:rPr>
      </w:pPr>
    </w:p>
    <w:p w14:paraId="49DC1E42" w14:textId="77777777" w:rsidR="008D46AE" w:rsidRPr="001D76C3" w:rsidRDefault="008D46AE" w:rsidP="008D46AE">
      <w:pPr>
        <w:spacing w:after="160" w:line="259" w:lineRule="auto"/>
        <w:jc w:val="center"/>
        <w:rPr>
          <w:rFonts w:eastAsia="Calibri" w:cs="Times New Roman"/>
          <w:szCs w:val="28"/>
        </w:rPr>
      </w:pPr>
    </w:p>
    <w:p w14:paraId="1C81938F" w14:textId="77777777" w:rsidR="008D46AE" w:rsidRPr="001D76C3" w:rsidRDefault="008D46AE" w:rsidP="008D46AE">
      <w:pPr>
        <w:spacing w:after="160" w:line="259" w:lineRule="auto"/>
        <w:jc w:val="center"/>
        <w:rPr>
          <w:rFonts w:eastAsia="Calibri" w:cs="Times New Roman"/>
          <w:szCs w:val="28"/>
        </w:rPr>
      </w:pPr>
    </w:p>
    <w:p w14:paraId="320696AA" w14:textId="77777777" w:rsidR="008D46AE" w:rsidRPr="001D76C3" w:rsidRDefault="008D46AE" w:rsidP="008D46AE">
      <w:pPr>
        <w:spacing w:after="160" w:line="259" w:lineRule="auto"/>
        <w:jc w:val="center"/>
        <w:rPr>
          <w:rFonts w:eastAsia="Calibri" w:cs="Times New Roman"/>
          <w:szCs w:val="28"/>
        </w:rPr>
      </w:pPr>
    </w:p>
    <w:p w14:paraId="41CEB6B3" w14:textId="77777777" w:rsidR="008D46AE" w:rsidRPr="001D76C3" w:rsidRDefault="008D46AE" w:rsidP="008D46AE">
      <w:pPr>
        <w:spacing w:after="160" w:line="259" w:lineRule="auto"/>
        <w:jc w:val="center"/>
        <w:rPr>
          <w:rFonts w:eastAsia="Calibri" w:cs="Times New Roman"/>
          <w:b/>
          <w:bCs/>
          <w:szCs w:val="28"/>
        </w:rPr>
      </w:pPr>
      <w:r>
        <w:rPr>
          <w:rFonts w:eastAsia="Calibri" w:cs="Times New Roman"/>
          <w:b/>
          <w:bCs/>
          <w:szCs w:val="28"/>
        </w:rPr>
        <w:t>Выписка</w:t>
      </w:r>
    </w:p>
    <w:p w14:paraId="3243BAAF" w14:textId="77777777" w:rsidR="008D46AE" w:rsidRPr="001D76C3" w:rsidRDefault="001B0D58" w:rsidP="008D46AE">
      <w:pPr>
        <w:spacing w:after="160" w:line="259" w:lineRule="auto"/>
        <w:jc w:val="center"/>
        <w:rPr>
          <w:rFonts w:eastAsia="Calibri" w:cs="Times New Roman"/>
          <w:b/>
          <w:bCs/>
          <w:szCs w:val="28"/>
        </w:rPr>
      </w:pPr>
      <w:r>
        <w:rPr>
          <w:rFonts w:eastAsia="Calibri" w:cs="Times New Roman"/>
          <w:b/>
          <w:bCs/>
          <w:szCs w:val="28"/>
        </w:rPr>
        <w:t>из основной образовательной</w:t>
      </w:r>
      <w:r w:rsidR="00003A07">
        <w:rPr>
          <w:rFonts w:eastAsia="Calibri" w:cs="Times New Roman"/>
          <w:b/>
          <w:bCs/>
          <w:szCs w:val="28"/>
        </w:rPr>
        <w:t xml:space="preserve"> программ</w:t>
      </w:r>
      <w:r>
        <w:rPr>
          <w:rFonts w:eastAsia="Calibri" w:cs="Times New Roman"/>
          <w:b/>
          <w:bCs/>
          <w:szCs w:val="28"/>
        </w:rPr>
        <w:t>ы</w:t>
      </w:r>
      <w:r w:rsidR="008D46AE" w:rsidRPr="001D76C3">
        <w:rPr>
          <w:rFonts w:eastAsia="Calibri" w:cs="Times New Roman"/>
          <w:b/>
          <w:bCs/>
          <w:szCs w:val="28"/>
        </w:rPr>
        <w:t xml:space="preserve"> основного общего образования</w:t>
      </w:r>
    </w:p>
    <w:p w14:paraId="6B5D9441" w14:textId="77777777" w:rsidR="008D46AE" w:rsidRPr="001D76C3" w:rsidRDefault="008D46AE" w:rsidP="008D46AE">
      <w:pPr>
        <w:spacing w:after="160" w:line="259" w:lineRule="auto"/>
        <w:jc w:val="center"/>
        <w:rPr>
          <w:rFonts w:eastAsia="Calibri" w:cs="Times New Roman"/>
          <w:b/>
          <w:bCs/>
          <w:szCs w:val="28"/>
        </w:rPr>
      </w:pPr>
    </w:p>
    <w:p w14:paraId="000D62CD" w14:textId="77777777" w:rsidR="008D46AE" w:rsidRPr="001D76C3" w:rsidRDefault="008D46AE" w:rsidP="008D46AE">
      <w:pPr>
        <w:spacing w:after="160" w:line="259" w:lineRule="auto"/>
        <w:jc w:val="center"/>
        <w:rPr>
          <w:rFonts w:eastAsia="Calibri" w:cs="Times New Roman"/>
          <w:szCs w:val="28"/>
        </w:rPr>
      </w:pPr>
    </w:p>
    <w:p w14:paraId="1C93F637" w14:textId="77777777" w:rsidR="008D46AE" w:rsidRPr="001D76C3" w:rsidRDefault="008D46AE" w:rsidP="008D46AE">
      <w:pPr>
        <w:spacing w:after="160" w:line="259" w:lineRule="auto"/>
        <w:jc w:val="center"/>
        <w:rPr>
          <w:rFonts w:eastAsia="Calibri" w:cs="Times New Roman"/>
          <w:szCs w:val="28"/>
        </w:rPr>
      </w:pPr>
    </w:p>
    <w:p w14:paraId="7359681B" w14:textId="77777777" w:rsidR="008D46AE" w:rsidRPr="001D76C3" w:rsidRDefault="008D46AE" w:rsidP="008D46AE">
      <w:pPr>
        <w:spacing w:after="160" w:line="259" w:lineRule="auto"/>
        <w:jc w:val="center"/>
        <w:rPr>
          <w:rFonts w:eastAsia="Calibri" w:cs="Times New Roman"/>
          <w:b/>
          <w:bCs/>
          <w:szCs w:val="28"/>
        </w:rPr>
      </w:pPr>
      <w:r>
        <w:rPr>
          <w:rFonts w:eastAsia="Calibri" w:cs="Times New Roman"/>
          <w:b/>
          <w:bCs/>
          <w:szCs w:val="28"/>
        </w:rPr>
        <w:t xml:space="preserve">Учебный план ООП </w:t>
      </w:r>
      <w:r w:rsidR="00003A07">
        <w:rPr>
          <w:rFonts w:eastAsia="Calibri" w:cs="Times New Roman"/>
          <w:b/>
          <w:bCs/>
          <w:szCs w:val="28"/>
        </w:rPr>
        <w:t>О</w:t>
      </w:r>
      <w:r w:rsidRPr="001D76C3">
        <w:rPr>
          <w:rFonts w:eastAsia="Calibri" w:cs="Times New Roman"/>
          <w:b/>
          <w:bCs/>
          <w:szCs w:val="28"/>
        </w:rPr>
        <w:t>ОО</w:t>
      </w:r>
    </w:p>
    <w:p w14:paraId="47FBD044" w14:textId="77777777" w:rsidR="008D46AE" w:rsidRPr="001D76C3" w:rsidRDefault="008D46AE" w:rsidP="008D46AE">
      <w:pPr>
        <w:spacing w:after="160" w:line="259" w:lineRule="auto"/>
        <w:jc w:val="center"/>
        <w:rPr>
          <w:rFonts w:eastAsia="Calibri" w:cs="Times New Roman"/>
          <w:szCs w:val="28"/>
        </w:rPr>
      </w:pPr>
    </w:p>
    <w:p w14:paraId="22718F4E" w14:textId="77777777" w:rsidR="008D46AE" w:rsidRPr="001D76C3" w:rsidRDefault="008D46AE" w:rsidP="008D46AE">
      <w:pPr>
        <w:spacing w:after="160" w:line="259" w:lineRule="auto"/>
        <w:jc w:val="center"/>
        <w:rPr>
          <w:rFonts w:eastAsia="Calibri" w:cs="Times New Roman"/>
          <w:szCs w:val="28"/>
        </w:rPr>
      </w:pPr>
    </w:p>
    <w:p w14:paraId="79936B90" w14:textId="77777777" w:rsidR="008D46AE" w:rsidRPr="001D76C3" w:rsidRDefault="008D46AE" w:rsidP="008D46AE">
      <w:pPr>
        <w:spacing w:after="160" w:line="259" w:lineRule="auto"/>
        <w:jc w:val="center"/>
        <w:rPr>
          <w:rFonts w:eastAsia="Calibri" w:cs="Times New Roman"/>
          <w:szCs w:val="28"/>
        </w:rPr>
      </w:pPr>
    </w:p>
    <w:p w14:paraId="2792776A" w14:textId="77777777" w:rsidR="008D46AE" w:rsidRPr="001D76C3" w:rsidRDefault="008D46AE" w:rsidP="001B0D58">
      <w:pPr>
        <w:spacing w:after="160" w:line="259" w:lineRule="auto"/>
        <w:rPr>
          <w:rFonts w:eastAsia="Calibri" w:cs="Times New Roman"/>
          <w:szCs w:val="28"/>
        </w:rPr>
      </w:pPr>
    </w:p>
    <w:p w14:paraId="38FBD9FA" w14:textId="77777777" w:rsidR="008D46AE" w:rsidRPr="001D76C3" w:rsidRDefault="008D46AE" w:rsidP="008D46AE">
      <w:pPr>
        <w:spacing w:after="160" w:line="259" w:lineRule="auto"/>
        <w:jc w:val="center"/>
        <w:rPr>
          <w:rFonts w:eastAsia="Calibri" w:cs="Times New Roman"/>
          <w:szCs w:val="28"/>
        </w:rPr>
      </w:pPr>
    </w:p>
    <w:p w14:paraId="30E615B3" w14:textId="77777777" w:rsidR="008D46AE" w:rsidRPr="001D76C3" w:rsidRDefault="008D46AE" w:rsidP="008D46AE">
      <w:pPr>
        <w:spacing w:after="160" w:line="259" w:lineRule="auto"/>
        <w:rPr>
          <w:rFonts w:eastAsia="Calibri" w:cs="Times New Roman"/>
          <w:b/>
          <w:bCs/>
          <w:szCs w:val="28"/>
        </w:rPr>
      </w:pPr>
      <w:r w:rsidRPr="001D76C3">
        <w:rPr>
          <w:rFonts w:eastAsia="Calibri" w:cs="Times New Roman"/>
          <w:b/>
          <w:bCs/>
          <w:szCs w:val="28"/>
        </w:rPr>
        <w:t>Выписка верна:                                                   31.08.2022г.</w:t>
      </w:r>
    </w:p>
    <w:p w14:paraId="05DB519E" w14:textId="77777777" w:rsidR="008D46AE" w:rsidRPr="001D76C3" w:rsidRDefault="008D46AE" w:rsidP="008D46AE">
      <w:pPr>
        <w:spacing w:after="160" w:line="259" w:lineRule="auto"/>
        <w:rPr>
          <w:rFonts w:eastAsia="Calibri" w:cs="Times New Roman"/>
          <w:b/>
          <w:bCs/>
          <w:szCs w:val="28"/>
        </w:rPr>
      </w:pPr>
      <w:r w:rsidRPr="001D76C3">
        <w:rPr>
          <w:rFonts w:eastAsia="Calibri" w:cs="Times New Roman"/>
          <w:b/>
          <w:bCs/>
          <w:szCs w:val="28"/>
        </w:rPr>
        <w:t xml:space="preserve">директор                                    </w:t>
      </w:r>
      <w:r w:rsidR="001B0D58">
        <w:rPr>
          <w:rFonts w:eastAsia="Calibri" w:cs="Times New Roman"/>
          <w:b/>
          <w:bCs/>
          <w:szCs w:val="28"/>
        </w:rPr>
        <w:t xml:space="preserve">          </w:t>
      </w:r>
      <w:r w:rsidR="001B0D58">
        <w:rPr>
          <w:rFonts w:eastAsia="Calibri" w:cs="Times New Roman"/>
          <w:b/>
          <w:bCs/>
          <w:noProof/>
          <w:szCs w:val="28"/>
          <w:lang w:eastAsia="ru-RU"/>
        </w:rPr>
        <w:drawing>
          <wp:inline distT="0" distB="0" distL="0" distR="0" wp14:anchorId="1EAD47F7" wp14:editId="78AE8833">
            <wp:extent cx="1257300" cy="504825"/>
            <wp:effectExtent l="0" t="0" r="0" b="9525"/>
            <wp:docPr id="1" name="Рисунок 1" descr="C:\Users\АВ\Pictures\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В\Pictures\т.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504825"/>
                    </a:xfrm>
                    <a:prstGeom prst="rect">
                      <a:avLst/>
                    </a:prstGeom>
                    <a:noFill/>
                    <a:ln>
                      <a:noFill/>
                    </a:ln>
                  </pic:spPr>
                </pic:pic>
              </a:graphicData>
            </a:graphic>
          </wp:inline>
        </w:drawing>
      </w:r>
      <w:r w:rsidRPr="001D76C3">
        <w:rPr>
          <w:rFonts w:eastAsia="Calibri" w:cs="Times New Roman"/>
          <w:b/>
          <w:bCs/>
          <w:szCs w:val="28"/>
        </w:rPr>
        <w:t>Е.А.Климова</w:t>
      </w:r>
    </w:p>
    <w:p w14:paraId="49D6C8DB" w14:textId="77777777" w:rsidR="008D46AE" w:rsidRPr="001D76C3" w:rsidRDefault="008D46AE" w:rsidP="008D46AE">
      <w:pPr>
        <w:spacing w:after="160" w:line="259" w:lineRule="auto"/>
        <w:rPr>
          <w:rFonts w:eastAsia="Calibri" w:cs="Times New Roman"/>
          <w:szCs w:val="28"/>
        </w:rPr>
      </w:pPr>
    </w:p>
    <w:p w14:paraId="4FE444B6" w14:textId="77777777" w:rsidR="008D46AE" w:rsidRPr="001D76C3" w:rsidRDefault="001B0D58" w:rsidP="001B0D58">
      <w:pPr>
        <w:spacing w:after="160" w:line="259" w:lineRule="auto"/>
        <w:jc w:val="right"/>
        <w:rPr>
          <w:rFonts w:eastAsia="Calibri" w:cs="Times New Roman"/>
          <w:szCs w:val="28"/>
        </w:rPr>
      </w:pPr>
      <w:r>
        <w:rPr>
          <w:rFonts w:eastAsia="Calibri" w:cs="Times New Roman"/>
          <w:b/>
          <w:bCs/>
          <w:noProof/>
          <w:szCs w:val="28"/>
          <w:lang w:eastAsia="ru-RU"/>
        </w:rPr>
        <w:drawing>
          <wp:inline distT="0" distB="0" distL="0" distR="0" wp14:anchorId="5AABF294" wp14:editId="118600E5">
            <wp:extent cx="1981200" cy="1590675"/>
            <wp:effectExtent l="0" t="0" r="0" b="9525"/>
            <wp:docPr id="8" name="Рисунок 8" descr="C:\Users\АВ\Pictures\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В\Pictures\м.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1981200" cy="1590675"/>
                    </a:xfrm>
                    <a:prstGeom prst="rect">
                      <a:avLst/>
                    </a:prstGeom>
                    <a:noFill/>
                    <a:ln>
                      <a:noFill/>
                    </a:ln>
                  </pic:spPr>
                </pic:pic>
              </a:graphicData>
            </a:graphic>
          </wp:inline>
        </w:drawing>
      </w:r>
    </w:p>
    <w:p w14:paraId="032CDB14" w14:textId="77777777" w:rsidR="008D46AE" w:rsidRPr="001D76C3" w:rsidRDefault="008D46AE" w:rsidP="008D46AE">
      <w:pPr>
        <w:spacing w:after="160" w:line="259" w:lineRule="auto"/>
        <w:rPr>
          <w:rFonts w:eastAsia="Calibri" w:cs="Times New Roman"/>
          <w:szCs w:val="28"/>
        </w:rPr>
      </w:pPr>
    </w:p>
    <w:p w14:paraId="6ADD4363" w14:textId="77777777" w:rsidR="008D46AE" w:rsidRPr="004A520F" w:rsidRDefault="008D46AE" w:rsidP="008D46AE">
      <w:pPr>
        <w:pStyle w:val="a3"/>
        <w:jc w:val="both"/>
        <w:rPr>
          <w:rFonts w:ascii="Times New Roman" w:hAnsi="Times New Roman" w:cs="Times New Roman"/>
          <w:b/>
          <w:sz w:val="24"/>
          <w:szCs w:val="24"/>
        </w:rPr>
      </w:pPr>
    </w:p>
    <w:p w14:paraId="456F24DA" w14:textId="77777777" w:rsidR="0025338F" w:rsidRPr="00EC7420" w:rsidRDefault="0025338F" w:rsidP="009923CD">
      <w:pPr>
        <w:pStyle w:val="a3"/>
        <w:rPr>
          <w:rFonts w:ascii="Times New Roman" w:hAnsi="Times New Roman" w:cs="Times New Roman"/>
          <w:b/>
          <w:sz w:val="24"/>
          <w:szCs w:val="24"/>
        </w:rPr>
      </w:pPr>
    </w:p>
    <w:p w14:paraId="53E5A1BA" w14:textId="77777777" w:rsidR="009D46EA" w:rsidRPr="009D46EA" w:rsidRDefault="009D46EA" w:rsidP="009D46EA">
      <w:pPr>
        <w:widowControl w:val="0"/>
        <w:autoSpaceDE w:val="0"/>
        <w:autoSpaceDN w:val="0"/>
        <w:adjustRightInd w:val="0"/>
        <w:spacing w:after="0" w:line="240" w:lineRule="auto"/>
        <w:rPr>
          <w:b/>
          <w:sz w:val="24"/>
          <w:szCs w:val="24"/>
          <w:lang w:eastAsia="x-none"/>
        </w:rPr>
      </w:pPr>
      <w:r w:rsidRPr="009D46EA">
        <w:rPr>
          <w:szCs w:val="20"/>
          <w:lang w:eastAsia="x-none"/>
        </w:rPr>
        <w:t> </w:t>
      </w:r>
      <w:r w:rsidRPr="009D46EA">
        <w:rPr>
          <w:b/>
          <w:sz w:val="24"/>
          <w:szCs w:val="24"/>
          <w:lang w:eastAsia="x-none"/>
        </w:rPr>
        <w:t>Федеральный учебный план основного общего образования.</w:t>
      </w:r>
    </w:p>
    <w:p w14:paraId="2B7A30F1" w14:textId="77777777" w:rsidR="009D46EA" w:rsidRPr="009D46EA" w:rsidRDefault="009D46EA" w:rsidP="009D46EA">
      <w:pPr>
        <w:shd w:val="clear" w:color="auto" w:fill="FFFFFF"/>
        <w:ind w:firstLine="540"/>
        <w:rPr>
          <w:rFonts w:cs="Times New Roman"/>
          <w:sz w:val="24"/>
          <w:szCs w:val="24"/>
        </w:rPr>
      </w:pPr>
      <w:proofErr w:type="gramStart"/>
      <w:r w:rsidRPr="009D46EA">
        <w:rPr>
          <w:rFonts w:cs="Times New Roman"/>
          <w:sz w:val="24"/>
          <w:szCs w:val="24"/>
        </w:rPr>
        <w:t>Учебный  план</w:t>
      </w:r>
      <w:proofErr w:type="gramEnd"/>
      <w:r w:rsidRPr="009D46EA">
        <w:rPr>
          <w:rFonts w:cs="Times New Roman"/>
          <w:sz w:val="24"/>
          <w:szCs w:val="24"/>
        </w:rPr>
        <w:t xml:space="preserve">  разработан  в  соответствии  с  Законом  РФ от 29 декабря 2012 года        № 273 - ФЗ  «Об  образовании  в  Российской  Федерации» с изменениями,  ФГОС ООО (утвержден приказом </w:t>
      </w:r>
      <w:proofErr w:type="spellStart"/>
      <w:r w:rsidRPr="009D46EA">
        <w:rPr>
          <w:rFonts w:cs="Times New Roman"/>
          <w:sz w:val="24"/>
          <w:szCs w:val="24"/>
        </w:rPr>
        <w:t>Минпросвещения</w:t>
      </w:r>
      <w:proofErr w:type="spellEnd"/>
      <w:r w:rsidRPr="009D46EA">
        <w:rPr>
          <w:rFonts w:cs="Times New Roman"/>
          <w:sz w:val="24"/>
          <w:szCs w:val="24"/>
        </w:rPr>
        <w:t xml:space="preserve"> России от 31.05.2021г.  № </w:t>
      </w:r>
      <w:proofErr w:type="gramStart"/>
      <w:r w:rsidRPr="009D46EA">
        <w:rPr>
          <w:rFonts w:cs="Times New Roman"/>
          <w:sz w:val="24"/>
          <w:szCs w:val="24"/>
        </w:rPr>
        <w:t>287  «</w:t>
      </w:r>
      <w:proofErr w:type="gramEnd"/>
      <w:r w:rsidRPr="009D46EA">
        <w:rPr>
          <w:rFonts w:cs="Times New Roman"/>
          <w:sz w:val="24"/>
          <w:szCs w:val="24"/>
        </w:rPr>
        <w:t xml:space="preserve">Об утверждении федерального государственного образовательного стандарта основного общего образования»)  и Федеральной основной общеобразовательной программой основного общего образования (утверждена приказом </w:t>
      </w:r>
      <w:proofErr w:type="spellStart"/>
      <w:r w:rsidRPr="009D46EA">
        <w:rPr>
          <w:rFonts w:cs="Times New Roman"/>
          <w:sz w:val="24"/>
          <w:szCs w:val="24"/>
        </w:rPr>
        <w:t>Минпросвещения</w:t>
      </w:r>
      <w:proofErr w:type="spellEnd"/>
      <w:r w:rsidRPr="009D46EA">
        <w:rPr>
          <w:rFonts w:cs="Times New Roman"/>
          <w:sz w:val="24"/>
          <w:szCs w:val="24"/>
        </w:rPr>
        <w:t xml:space="preserve"> России от 18.05.2023г №370»)</w:t>
      </w:r>
    </w:p>
    <w:p w14:paraId="09B45543"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В соответствии с п. 33.1 ФГОС ООО учебный план ООП ООО МБОУ «Таеженская СОШ» (далее учебный план) определяет:</w:t>
      </w:r>
    </w:p>
    <w:p w14:paraId="6637984B"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-общий объем нагрузки и максимальный объем аудиторной нагрузки обучающихся;</w:t>
      </w:r>
    </w:p>
    <w:p w14:paraId="7DDA74D8"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-перечень учебных предметов, учебных курсов, учебных модулей;</w:t>
      </w:r>
    </w:p>
    <w:p w14:paraId="40C18F7C"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14:paraId="5CAA5C31"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Учебный план включает в себя обязательную часть и часть, формируемую участниками образовательных отношений, и составлен на 5-летний срок освоения.</w:t>
      </w:r>
    </w:p>
    <w:p w14:paraId="0E9F9CF8"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1C558F6B" w14:textId="77777777" w:rsidR="009D46EA" w:rsidRPr="009D46EA" w:rsidRDefault="009D46EA" w:rsidP="009D46EA">
      <w:pPr>
        <w:spacing w:after="160" w:line="259" w:lineRule="auto"/>
        <w:rPr>
          <w:rFonts w:eastAsia="Calibri" w:cs="Times New Roman"/>
          <w:sz w:val="24"/>
          <w:szCs w:val="24"/>
        </w:rPr>
      </w:pPr>
      <w:r w:rsidRPr="009D46EA">
        <w:rPr>
          <w:rFonts w:eastAsia="Calibri" w:cs="Times New Roman"/>
          <w:sz w:val="24"/>
          <w:szCs w:val="24"/>
        </w:rPr>
        <w:t xml:space="preserve"> 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8"/>
        <w:gridCol w:w="5367"/>
      </w:tblGrid>
      <w:tr w:rsidR="009D46EA" w:rsidRPr="009D46EA" w14:paraId="73E96B44" w14:textId="77777777" w:rsidTr="006450C3">
        <w:tc>
          <w:tcPr>
            <w:tcW w:w="0" w:type="auto"/>
            <w:hideMark/>
          </w:tcPr>
          <w:p w14:paraId="196BADA0" w14:textId="77777777" w:rsidR="009D46EA" w:rsidRPr="009D46EA" w:rsidRDefault="009D46EA" w:rsidP="009D46EA">
            <w:pPr>
              <w:spacing w:after="0" w:line="240" w:lineRule="auto"/>
              <w:rPr>
                <w:rFonts w:eastAsia="Times New Roman" w:cs="Times New Roman"/>
                <w:b/>
                <w:bCs/>
                <w:sz w:val="24"/>
                <w:szCs w:val="24"/>
                <w:lang w:eastAsia="ru-RU"/>
              </w:rPr>
            </w:pPr>
            <w:r w:rsidRPr="009D46EA">
              <w:rPr>
                <w:rFonts w:eastAsia="Times New Roman" w:cs="Times New Roman"/>
                <w:b/>
                <w:bCs/>
                <w:sz w:val="24"/>
                <w:szCs w:val="24"/>
                <w:lang w:eastAsia="ru-RU"/>
              </w:rPr>
              <w:t>Предметные области</w:t>
            </w:r>
          </w:p>
        </w:tc>
        <w:tc>
          <w:tcPr>
            <w:tcW w:w="0" w:type="auto"/>
            <w:hideMark/>
          </w:tcPr>
          <w:p w14:paraId="52F09DFA" w14:textId="77777777" w:rsidR="009D46EA" w:rsidRPr="009D46EA" w:rsidRDefault="009D46EA" w:rsidP="009D46EA">
            <w:pPr>
              <w:spacing w:after="0" w:line="240" w:lineRule="auto"/>
              <w:rPr>
                <w:rFonts w:eastAsia="Times New Roman" w:cs="Times New Roman"/>
                <w:b/>
                <w:bCs/>
                <w:sz w:val="24"/>
                <w:szCs w:val="24"/>
                <w:lang w:eastAsia="ru-RU"/>
              </w:rPr>
            </w:pPr>
            <w:r w:rsidRPr="009D46EA">
              <w:rPr>
                <w:rFonts w:eastAsia="Times New Roman" w:cs="Times New Roman"/>
                <w:b/>
                <w:bCs/>
                <w:sz w:val="24"/>
                <w:szCs w:val="24"/>
                <w:lang w:eastAsia="ru-RU"/>
              </w:rPr>
              <w:t>Учебные предметы</w:t>
            </w:r>
          </w:p>
        </w:tc>
      </w:tr>
      <w:tr w:rsidR="009D46EA" w:rsidRPr="009D46EA" w14:paraId="4123836C" w14:textId="77777777" w:rsidTr="006450C3">
        <w:tc>
          <w:tcPr>
            <w:tcW w:w="0" w:type="auto"/>
            <w:hideMark/>
          </w:tcPr>
          <w:p w14:paraId="5CC4FBAC"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Русский язык и литература</w:t>
            </w:r>
          </w:p>
        </w:tc>
        <w:tc>
          <w:tcPr>
            <w:tcW w:w="0" w:type="auto"/>
            <w:hideMark/>
          </w:tcPr>
          <w:p w14:paraId="0BF7EBF3"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Русский язык, Литература</w:t>
            </w:r>
          </w:p>
        </w:tc>
      </w:tr>
      <w:tr w:rsidR="009D46EA" w:rsidRPr="009D46EA" w14:paraId="59F0556A" w14:textId="77777777" w:rsidTr="006450C3">
        <w:tc>
          <w:tcPr>
            <w:tcW w:w="0" w:type="auto"/>
            <w:hideMark/>
          </w:tcPr>
          <w:p w14:paraId="0A759E47"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Родной язык и родная литература</w:t>
            </w:r>
          </w:p>
        </w:tc>
        <w:tc>
          <w:tcPr>
            <w:tcW w:w="0" w:type="auto"/>
            <w:hideMark/>
          </w:tcPr>
          <w:p w14:paraId="5D45CDAD"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9D46EA" w:rsidRPr="009D46EA" w14:paraId="4422D4EA" w14:textId="77777777" w:rsidTr="006450C3">
        <w:tc>
          <w:tcPr>
            <w:tcW w:w="0" w:type="auto"/>
            <w:hideMark/>
          </w:tcPr>
          <w:p w14:paraId="7409AF1A"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Иностранные языки</w:t>
            </w:r>
          </w:p>
        </w:tc>
        <w:tc>
          <w:tcPr>
            <w:tcW w:w="0" w:type="auto"/>
            <w:hideMark/>
          </w:tcPr>
          <w:p w14:paraId="328F725B"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Иностранный язык, Второй иностранный язык</w:t>
            </w:r>
          </w:p>
        </w:tc>
      </w:tr>
      <w:tr w:rsidR="009D46EA" w:rsidRPr="009D46EA" w14:paraId="6F463D6D" w14:textId="77777777" w:rsidTr="006450C3">
        <w:tc>
          <w:tcPr>
            <w:tcW w:w="0" w:type="auto"/>
            <w:hideMark/>
          </w:tcPr>
          <w:p w14:paraId="074EF645"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Математика и информатика</w:t>
            </w:r>
          </w:p>
        </w:tc>
        <w:tc>
          <w:tcPr>
            <w:tcW w:w="0" w:type="auto"/>
            <w:hideMark/>
          </w:tcPr>
          <w:p w14:paraId="7B4A5FB3"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Математика*, Информатика</w:t>
            </w:r>
          </w:p>
        </w:tc>
      </w:tr>
      <w:tr w:rsidR="009D46EA" w:rsidRPr="009D46EA" w14:paraId="08E32F96" w14:textId="77777777" w:rsidTr="006450C3">
        <w:tc>
          <w:tcPr>
            <w:tcW w:w="0" w:type="auto"/>
            <w:hideMark/>
          </w:tcPr>
          <w:p w14:paraId="74AF71E9"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Общественно-научные предметы</w:t>
            </w:r>
          </w:p>
        </w:tc>
        <w:tc>
          <w:tcPr>
            <w:tcW w:w="0" w:type="auto"/>
            <w:hideMark/>
          </w:tcPr>
          <w:p w14:paraId="09B1E678"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История**, Обществознание, География</w:t>
            </w:r>
          </w:p>
        </w:tc>
      </w:tr>
      <w:tr w:rsidR="009D46EA" w:rsidRPr="009D46EA" w14:paraId="66811874" w14:textId="77777777" w:rsidTr="006450C3">
        <w:tc>
          <w:tcPr>
            <w:tcW w:w="0" w:type="auto"/>
            <w:hideMark/>
          </w:tcPr>
          <w:p w14:paraId="0EA5447E"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Естественнонаучные предметы</w:t>
            </w:r>
          </w:p>
        </w:tc>
        <w:tc>
          <w:tcPr>
            <w:tcW w:w="0" w:type="auto"/>
            <w:hideMark/>
          </w:tcPr>
          <w:p w14:paraId="754155AF"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Физика, Химия, Биология</w:t>
            </w:r>
          </w:p>
        </w:tc>
      </w:tr>
      <w:tr w:rsidR="009D46EA" w:rsidRPr="009D46EA" w14:paraId="33658334" w14:textId="77777777" w:rsidTr="006450C3">
        <w:tc>
          <w:tcPr>
            <w:tcW w:w="0" w:type="auto"/>
            <w:hideMark/>
          </w:tcPr>
          <w:p w14:paraId="0193F9FA"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Основы духовно-нравственной культуры народов России</w:t>
            </w:r>
          </w:p>
        </w:tc>
        <w:tc>
          <w:tcPr>
            <w:tcW w:w="0" w:type="auto"/>
            <w:hideMark/>
          </w:tcPr>
          <w:p w14:paraId="24E9AB83"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w:t>
            </w:r>
          </w:p>
        </w:tc>
      </w:tr>
      <w:tr w:rsidR="009D46EA" w:rsidRPr="009D46EA" w14:paraId="49488F25" w14:textId="77777777" w:rsidTr="006450C3">
        <w:tc>
          <w:tcPr>
            <w:tcW w:w="0" w:type="auto"/>
            <w:hideMark/>
          </w:tcPr>
          <w:p w14:paraId="58673339"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Искусство</w:t>
            </w:r>
          </w:p>
        </w:tc>
        <w:tc>
          <w:tcPr>
            <w:tcW w:w="0" w:type="auto"/>
            <w:hideMark/>
          </w:tcPr>
          <w:p w14:paraId="0A25054A"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Изобразительное искусство, Музыка</w:t>
            </w:r>
          </w:p>
        </w:tc>
      </w:tr>
      <w:tr w:rsidR="009D46EA" w:rsidRPr="009D46EA" w14:paraId="4135137F" w14:textId="77777777" w:rsidTr="006450C3">
        <w:tc>
          <w:tcPr>
            <w:tcW w:w="0" w:type="auto"/>
            <w:hideMark/>
          </w:tcPr>
          <w:p w14:paraId="7FA85F2C"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Технология</w:t>
            </w:r>
          </w:p>
        </w:tc>
        <w:tc>
          <w:tcPr>
            <w:tcW w:w="0" w:type="auto"/>
            <w:hideMark/>
          </w:tcPr>
          <w:p w14:paraId="795807ED"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Технология</w:t>
            </w:r>
          </w:p>
        </w:tc>
      </w:tr>
      <w:tr w:rsidR="009D46EA" w:rsidRPr="009D46EA" w14:paraId="7469346D" w14:textId="77777777" w:rsidTr="006450C3">
        <w:tc>
          <w:tcPr>
            <w:tcW w:w="0" w:type="auto"/>
            <w:hideMark/>
          </w:tcPr>
          <w:p w14:paraId="2C39C77B"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Физическая культура и основы безопасности жизнедеятельности</w:t>
            </w:r>
          </w:p>
        </w:tc>
        <w:tc>
          <w:tcPr>
            <w:tcW w:w="0" w:type="auto"/>
            <w:hideMark/>
          </w:tcPr>
          <w:p w14:paraId="3FA67314" w14:textId="77777777" w:rsidR="009D46EA" w:rsidRPr="009D46EA" w:rsidRDefault="009D46EA" w:rsidP="009D46EA">
            <w:pPr>
              <w:spacing w:after="0" w:line="240" w:lineRule="auto"/>
              <w:rPr>
                <w:rFonts w:eastAsia="Times New Roman" w:cs="Times New Roman"/>
                <w:sz w:val="24"/>
                <w:szCs w:val="24"/>
                <w:lang w:eastAsia="ru-RU"/>
              </w:rPr>
            </w:pPr>
            <w:r w:rsidRPr="009D46EA">
              <w:rPr>
                <w:rFonts w:eastAsia="Times New Roman" w:cs="Times New Roman"/>
                <w:sz w:val="24"/>
                <w:szCs w:val="24"/>
                <w:lang w:eastAsia="ru-RU"/>
              </w:rPr>
              <w:t>Физическая культура, Основы безопасности жизнедеятельности</w:t>
            </w:r>
          </w:p>
          <w:p w14:paraId="6F99A559" w14:textId="77777777" w:rsidR="009D46EA" w:rsidRPr="009D46EA" w:rsidRDefault="009D46EA" w:rsidP="009D46EA">
            <w:pPr>
              <w:spacing w:after="0" w:line="240" w:lineRule="auto"/>
              <w:rPr>
                <w:rFonts w:eastAsia="Times New Roman" w:cs="Times New Roman"/>
                <w:sz w:val="24"/>
                <w:szCs w:val="24"/>
                <w:lang w:eastAsia="ru-RU"/>
              </w:rPr>
            </w:pPr>
          </w:p>
        </w:tc>
      </w:tr>
    </w:tbl>
    <w:p w14:paraId="030D256C"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Обязательный учебный предмет:</w:t>
      </w:r>
    </w:p>
    <w:p w14:paraId="2A616266"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 xml:space="preserve">*-«Математика» предметной области «Математика и информатика» включает в себя следующие учебные курсы: курс «математика» в 5-6 классах, в 7-9 классах «Алгебра», </w:t>
      </w:r>
      <w:r w:rsidRPr="009D46EA">
        <w:rPr>
          <w:rFonts w:eastAsia="Calibri" w:cs="Times New Roman"/>
          <w:sz w:val="24"/>
          <w:szCs w:val="24"/>
        </w:rPr>
        <w:lastRenderedPageBreak/>
        <w:t>«Геометрия»,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7508A571"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 xml:space="preserve">**-«История» предметной области «Общественно-научные предметы» включает в себя учебные курсы </w:t>
      </w: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9D46EA" w:rsidRPr="009D46EA" w14:paraId="11738469"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14:paraId="67BFCE58" w14:textId="77777777" w:rsidR="009D46EA" w:rsidRPr="009D46EA" w:rsidRDefault="009D46EA" w:rsidP="009D46EA">
            <w:pPr>
              <w:widowControl w:val="0"/>
              <w:spacing w:after="0" w:line="240" w:lineRule="auto"/>
              <w:jc w:val="center"/>
              <w:rPr>
                <w:rFonts w:eastAsia="SchoolBookSanPin" w:cs="Times New Roman"/>
                <w:sz w:val="24"/>
                <w:szCs w:val="24"/>
              </w:rPr>
            </w:pPr>
            <w:r w:rsidRPr="009D46EA">
              <w:rPr>
                <w:rFonts w:eastAsia="SchoolBookSanPin" w:cs="Times New Roman"/>
                <w:bCs/>
                <w:sz w:val="24"/>
                <w:szCs w:val="24"/>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14:paraId="445BEE32" w14:textId="77777777" w:rsidR="009D46EA" w:rsidRPr="009D46EA" w:rsidRDefault="009D46EA" w:rsidP="009D46EA">
            <w:pPr>
              <w:widowControl w:val="0"/>
              <w:spacing w:after="0" w:line="240" w:lineRule="auto"/>
              <w:jc w:val="center"/>
              <w:rPr>
                <w:rFonts w:eastAsia="SchoolBookSanPin" w:cs="Times New Roman"/>
                <w:sz w:val="24"/>
                <w:szCs w:val="24"/>
              </w:rPr>
            </w:pPr>
            <w:r w:rsidRPr="009D46EA">
              <w:rPr>
                <w:rFonts w:eastAsia="SchoolBookSanPin" w:cs="Times New Roman"/>
                <w:bCs/>
                <w:sz w:val="24"/>
                <w:szCs w:val="24"/>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14:paraId="15CDC10B"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bCs/>
                <w:sz w:val="24"/>
                <w:szCs w:val="24"/>
              </w:rPr>
              <w:t>Примерное количество учебных часов</w:t>
            </w:r>
          </w:p>
        </w:tc>
      </w:tr>
      <w:tr w:rsidR="009D46EA" w:rsidRPr="009D46EA" w14:paraId="08BF311F"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tcPr>
          <w:p w14:paraId="17AB7994"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5</w:t>
            </w:r>
          </w:p>
        </w:tc>
        <w:tc>
          <w:tcPr>
            <w:tcW w:w="6968" w:type="dxa"/>
            <w:tcBorders>
              <w:top w:val="single" w:sz="4" w:space="0" w:color="231F20"/>
              <w:left w:val="single" w:sz="4" w:space="0" w:color="231F20"/>
              <w:bottom w:val="single" w:sz="4" w:space="0" w:color="231F20"/>
              <w:right w:val="single" w:sz="4" w:space="0" w:color="231F20"/>
            </w:tcBorders>
          </w:tcPr>
          <w:p w14:paraId="2863D68B"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14:paraId="192A59AE"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68</w:t>
            </w:r>
          </w:p>
        </w:tc>
      </w:tr>
      <w:tr w:rsidR="009D46EA" w:rsidRPr="009D46EA" w14:paraId="709A689B"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tcPr>
          <w:p w14:paraId="29CC1BA0"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6</w:t>
            </w:r>
          </w:p>
        </w:tc>
        <w:tc>
          <w:tcPr>
            <w:tcW w:w="6968" w:type="dxa"/>
            <w:tcBorders>
              <w:top w:val="single" w:sz="4" w:space="0" w:color="231F20"/>
              <w:left w:val="single" w:sz="4" w:space="0" w:color="231F20"/>
              <w:bottom w:val="single" w:sz="4" w:space="0" w:color="231F20"/>
              <w:right w:val="single" w:sz="4" w:space="0" w:color="231F20"/>
            </w:tcBorders>
          </w:tcPr>
          <w:p w14:paraId="164C86CB"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 xml:space="preserve">Всеобщая история. История Средних веков. </w:t>
            </w:r>
          </w:p>
          <w:p w14:paraId="10DBE008"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14:paraId="5E2E54EB"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23</w:t>
            </w:r>
          </w:p>
          <w:p w14:paraId="327C962F"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position w:val="1"/>
                <w:sz w:val="24"/>
                <w:szCs w:val="24"/>
              </w:rPr>
              <w:t>45</w:t>
            </w:r>
          </w:p>
        </w:tc>
      </w:tr>
      <w:tr w:rsidR="009D46EA" w:rsidRPr="009D46EA" w14:paraId="0A3533F1"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tcPr>
          <w:p w14:paraId="6EABF2D9"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7</w:t>
            </w:r>
          </w:p>
        </w:tc>
        <w:tc>
          <w:tcPr>
            <w:tcW w:w="6968" w:type="dxa"/>
            <w:tcBorders>
              <w:top w:val="single" w:sz="4" w:space="0" w:color="231F20"/>
              <w:left w:val="single" w:sz="4" w:space="0" w:color="231F20"/>
              <w:bottom w:val="single" w:sz="4" w:space="0" w:color="231F20"/>
              <w:right w:val="single" w:sz="4" w:space="0" w:color="231F20"/>
            </w:tcBorders>
          </w:tcPr>
          <w:p w14:paraId="55906871"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 xml:space="preserve">Всеобщая история. История нового времени. Конец </w:t>
            </w:r>
            <w:r w:rsidRPr="009D46EA">
              <w:rPr>
                <w:rFonts w:eastAsia="SchoolBookSanPin" w:cs="Times New Roman"/>
                <w:sz w:val="24"/>
                <w:szCs w:val="24"/>
                <w:lang w:val="en-US"/>
              </w:rPr>
              <w:t>XV</w:t>
            </w:r>
            <w:r w:rsidRPr="009D46EA">
              <w:rPr>
                <w:rFonts w:eastAsia="SchoolBookSanPin" w:cs="Times New Roman"/>
                <w:sz w:val="24"/>
                <w:szCs w:val="24"/>
              </w:rPr>
              <w:t>—</w:t>
            </w:r>
            <w:r w:rsidRPr="009D46EA">
              <w:rPr>
                <w:rFonts w:eastAsia="SchoolBookSanPin" w:cs="Times New Roman"/>
                <w:sz w:val="24"/>
                <w:szCs w:val="24"/>
                <w:lang w:val="en-US"/>
              </w:rPr>
              <w:t>XVII</w:t>
            </w:r>
            <w:r w:rsidRPr="009D46EA">
              <w:rPr>
                <w:rFonts w:eastAsia="SchoolBookSanPin" w:cs="Times New Roman"/>
                <w:sz w:val="24"/>
                <w:szCs w:val="24"/>
              </w:rPr>
              <w:t xml:space="preserve"> вв.</w:t>
            </w:r>
          </w:p>
          <w:p w14:paraId="20038966"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position w:val="1"/>
                <w:sz w:val="24"/>
                <w:szCs w:val="24"/>
              </w:rPr>
              <w:t xml:space="preserve">История России. Россия в </w:t>
            </w:r>
            <w:r w:rsidRPr="009D46EA">
              <w:rPr>
                <w:rFonts w:eastAsia="SchoolBookSanPin" w:cs="Times New Roman"/>
                <w:position w:val="1"/>
                <w:sz w:val="24"/>
                <w:szCs w:val="24"/>
                <w:lang w:val="en-US"/>
              </w:rPr>
              <w:t>XVI</w:t>
            </w:r>
            <w:r w:rsidRPr="009D46EA">
              <w:rPr>
                <w:rFonts w:eastAsia="SchoolBookSanPin" w:cs="Times New Roman"/>
                <w:position w:val="1"/>
                <w:sz w:val="24"/>
                <w:szCs w:val="24"/>
              </w:rPr>
              <w:t>—</w:t>
            </w:r>
            <w:r w:rsidRPr="009D46EA">
              <w:rPr>
                <w:rFonts w:eastAsia="SchoolBookSanPin" w:cs="Times New Roman"/>
                <w:position w:val="1"/>
                <w:sz w:val="24"/>
                <w:szCs w:val="24"/>
                <w:lang w:val="en-US"/>
              </w:rPr>
              <w:t>XVII</w:t>
            </w:r>
            <w:r w:rsidRPr="009D46EA">
              <w:rPr>
                <w:rFonts w:eastAsia="SchoolBookSanPin" w:cs="Times New Roman"/>
                <w:position w:val="1"/>
                <w:sz w:val="24"/>
                <w:szCs w:val="24"/>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14:paraId="42BAD96F" w14:textId="77777777" w:rsidR="009D46EA" w:rsidRPr="009D46EA" w:rsidRDefault="009D46EA" w:rsidP="009D46EA">
            <w:pPr>
              <w:widowControl w:val="0"/>
              <w:spacing w:after="0" w:line="360" w:lineRule="auto"/>
              <w:jc w:val="center"/>
              <w:rPr>
                <w:rFonts w:eastAsia="SchoolBookSanPin" w:cs="Times New Roman"/>
                <w:sz w:val="24"/>
                <w:szCs w:val="24"/>
                <w:lang w:val="en-US"/>
              </w:rPr>
            </w:pPr>
            <w:r w:rsidRPr="009D46EA">
              <w:rPr>
                <w:rFonts w:eastAsia="SchoolBookSanPin" w:cs="Times New Roman"/>
                <w:sz w:val="24"/>
                <w:szCs w:val="24"/>
              </w:rPr>
              <w:t>2</w:t>
            </w:r>
            <w:r w:rsidRPr="009D46EA">
              <w:rPr>
                <w:rFonts w:eastAsia="SchoolBookSanPin" w:cs="Times New Roman"/>
                <w:sz w:val="24"/>
                <w:szCs w:val="24"/>
                <w:lang w:val="en-US"/>
              </w:rPr>
              <w:t>3</w:t>
            </w:r>
          </w:p>
          <w:p w14:paraId="153446D3" w14:textId="77777777" w:rsidR="009D46EA" w:rsidRPr="009D46EA" w:rsidRDefault="009D46EA" w:rsidP="009D46EA">
            <w:pPr>
              <w:widowControl w:val="0"/>
              <w:spacing w:after="0" w:line="360" w:lineRule="auto"/>
              <w:jc w:val="center"/>
              <w:rPr>
                <w:rFonts w:eastAsia="Calibri" w:cs="Times New Roman"/>
                <w:sz w:val="24"/>
                <w:szCs w:val="24"/>
                <w:lang w:val="en-US"/>
              </w:rPr>
            </w:pPr>
          </w:p>
          <w:p w14:paraId="118DDBC8" w14:textId="77777777" w:rsidR="009D46EA" w:rsidRPr="009D46EA" w:rsidRDefault="009D46EA" w:rsidP="009D46EA">
            <w:pPr>
              <w:widowControl w:val="0"/>
              <w:spacing w:after="0" w:line="360" w:lineRule="auto"/>
              <w:jc w:val="center"/>
              <w:rPr>
                <w:rFonts w:eastAsia="SchoolBookSanPin" w:cs="Times New Roman"/>
                <w:sz w:val="24"/>
                <w:szCs w:val="24"/>
                <w:lang w:val="en-US"/>
              </w:rPr>
            </w:pPr>
            <w:r w:rsidRPr="009D46EA">
              <w:rPr>
                <w:rFonts w:eastAsia="SchoolBookSanPin" w:cs="Times New Roman"/>
                <w:sz w:val="24"/>
                <w:szCs w:val="24"/>
                <w:lang w:val="en-US"/>
              </w:rPr>
              <w:t>45</w:t>
            </w:r>
          </w:p>
        </w:tc>
      </w:tr>
      <w:tr w:rsidR="009D46EA" w:rsidRPr="009D46EA" w14:paraId="14D39477"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tcPr>
          <w:p w14:paraId="36166571" w14:textId="77777777" w:rsidR="009D46EA" w:rsidRPr="009D46EA" w:rsidRDefault="009D46EA" w:rsidP="009D46EA">
            <w:pPr>
              <w:widowControl w:val="0"/>
              <w:spacing w:after="0" w:line="360" w:lineRule="auto"/>
              <w:jc w:val="center"/>
              <w:rPr>
                <w:rFonts w:eastAsia="SchoolBookSanPin" w:cs="Times New Roman"/>
                <w:sz w:val="24"/>
                <w:szCs w:val="24"/>
                <w:lang w:val="en-US"/>
              </w:rPr>
            </w:pPr>
            <w:r w:rsidRPr="009D46EA">
              <w:rPr>
                <w:rFonts w:eastAsia="SchoolBookSanPin" w:cs="Times New Roman"/>
                <w:sz w:val="24"/>
                <w:szCs w:val="24"/>
                <w:lang w:val="en-US"/>
              </w:rPr>
              <w:t>8</w:t>
            </w:r>
          </w:p>
        </w:tc>
        <w:tc>
          <w:tcPr>
            <w:tcW w:w="6968" w:type="dxa"/>
            <w:tcBorders>
              <w:top w:val="single" w:sz="4" w:space="0" w:color="231F20"/>
              <w:left w:val="single" w:sz="4" w:space="0" w:color="231F20"/>
              <w:bottom w:val="single" w:sz="4" w:space="0" w:color="231F20"/>
              <w:right w:val="single" w:sz="4" w:space="0" w:color="231F20"/>
            </w:tcBorders>
          </w:tcPr>
          <w:p w14:paraId="143E5F12"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 xml:space="preserve">Всеобщая история. История нового времени. </w:t>
            </w:r>
            <w:r w:rsidRPr="009D46EA">
              <w:rPr>
                <w:rFonts w:eastAsia="SchoolBookSanPin" w:cs="Times New Roman"/>
                <w:sz w:val="24"/>
                <w:szCs w:val="24"/>
                <w:lang w:val="en-US"/>
              </w:rPr>
              <w:t>XVIII</w:t>
            </w:r>
            <w:r w:rsidRPr="009D46EA">
              <w:rPr>
                <w:rFonts w:eastAsia="SchoolBookSanPin" w:cs="Times New Roman"/>
                <w:sz w:val="24"/>
                <w:szCs w:val="24"/>
              </w:rPr>
              <w:t xml:space="preserve"> в. История России. Россия в конце </w:t>
            </w:r>
            <w:r w:rsidRPr="009D46EA">
              <w:rPr>
                <w:rFonts w:eastAsia="SchoolBookSanPin" w:cs="Times New Roman"/>
                <w:sz w:val="24"/>
                <w:szCs w:val="24"/>
                <w:lang w:val="en-US"/>
              </w:rPr>
              <w:t>XVII</w:t>
            </w:r>
            <w:r w:rsidRPr="009D46EA">
              <w:rPr>
                <w:rFonts w:eastAsia="SchoolBookSanPin" w:cs="Times New Roman"/>
                <w:sz w:val="24"/>
                <w:szCs w:val="24"/>
              </w:rPr>
              <w:t xml:space="preserve">— </w:t>
            </w:r>
            <w:r w:rsidRPr="009D46EA">
              <w:rPr>
                <w:rFonts w:eastAsia="SchoolBookSanPin" w:cs="Times New Roman"/>
                <w:sz w:val="24"/>
                <w:szCs w:val="24"/>
                <w:lang w:val="en-US"/>
              </w:rPr>
              <w:t>XVIII</w:t>
            </w:r>
            <w:r w:rsidRPr="009D46EA">
              <w:rPr>
                <w:rFonts w:eastAsia="SchoolBookSanPin" w:cs="Times New Roman"/>
                <w:sz w:val="24"/>
                <w:szCs w:val="24"/>
              </w:rPr>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14:paraId="37D1DFCD"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23</w:t>
            </w:r>
          </w:p>
          <w:p w14:paraId="09838009"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position w:val="1"/>
                <w:sz w:val="24"/>
                <w:szCs w:val="24"/>
              </w:rPr>
              <w:t>45</w:t>
            </w:r>
          </w:p>
        </w:tc>
      </w:tr>
      <w:tr w:rsidR="009D46EA" w:rsidRPr="009D46EA" w14:paraId="5DB1B0B2"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tcPr>
          <w:p w14:paraId="13F35FBE"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14:paraId="7AACAC93"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 xml:space="preserve">Всеобщая история. История нового времени. </w:t>
            </w:r>
            <w:r w:rsidRPr="009D46EA">
              <w:rPr>
                <w:rFonts w:eastAsia="SchoolBookSanPin" w:cs="Times New Roman"/>
                <w:sz w:val="24"/>
                <w:szCs w:val="24"/>
                <w:lang w:val="en-US"/>
              </w:rPr>
              <w:t>XIX</w:t>
            </w:r>
            <w:r w:rsidRPr="009D46EA">
              <w:rPr>
                <w:rFonts w:eastAsia="SchoolBookSanPin" w:cs="Times New Roman"/>
                <w:sz w:val="24"/>
                <w:szCs w:val="24"/>
              </w:rPr>
              <w:t xml:space="preserve"> — начало ХХ в.</w:t>
            </w:r>
          </w:p>
          <w:p w14:paraId="4D657837"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 xml:space="preserve">История России. Российская империя в </w:t>
            </w:r>
            <w:r w:rsidRPr="009D46EA">
              <w:rPr>
                <w:rFonts w:eastAsia="SchoolBookSanPin" w:cs="Times New Roman"/>
                <w:sz w:val="24"/>
                <w:szCs w:val="24"/>
                <w:lang w:val="en-US"/>
              </w:rPr>
              <w:t>XIX</w:t>
            </w:r>
            <w:r w:rsidRPr="009D46EA">
              <w:rPr>
                <w:rFonts w:eastAsia="SchoolBookSanPin" w:cs="Times New Roman"/>
                <w:sz w:val="24"/>
                <w:szCs w:val="24"/>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14:paraId="48C1B6B6" w14:textId="77777777" w:rsidR="009D46EA" w:rsidRPr="009D46EA" w:rsidRDefault="009D46EA" w:rsidP="009D46EA">
            <w:pPr>
              <w:widowControl w:val="0"/>
              <w:spacing w:after="0" w:line="360" w:lineRule="auto"/>
              <w:jc w:val="center"/>
              <w:rPr>
                <w:rFonts w:eastAsia="SchoolBookSanPin" w:cs="Times New Roman"/>
                <w:sz w:val="24"/>
                <w:szCs w:val="24"/>
              </w:rPr>
            </w:pPr>
          </w:p>
          <w:p w14:paraId="4A8B5110"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 xml:space="preserve">68 </w:t>
            </w:r>
          </w:p>
        </w:tc>
      </w:tr>
      <w:tr w:rsidR="009D46EA" w:rsidRPr="009D46EA" w14:paraId="1126E1F7" w14:textId="77777777" w:rsidTr="006450C3">
        <w:trPr>
          <w:trHeight w:val="20"/>
        </w:trPr>
        <w:tc>
          <w:tcPr>
            <w:tcW w:w="994" w:type="dxa"/>
            <w:tcBorders>
              <w:top w:val="single" w:sz="4" w:space="0" w:color="231F20"/>
              <w:left w:val="single" w:sz="4" w:space="0" w:color="231F20"/>
              <w:bottom w:val="single" w:sz="4" w:space="0" w:color="231F20"/>
              <w:right w:val="single" w:sz="4" w:space="0" w:color="231F20"/>
            </w:tcBorders>
          </w:tcPr>
          <w:p w14:paraId="04D48D5C"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14:paraId="693FBD17" w14:textId="77777777" w:rsidR="009D46EA" w:rsidRPr="009D46EA" w:rsidRDefault="009D46EA" w:rsidP="009D46EA">
            <w:pPr>
              <w:widowControl w:val="0"/>
              <w:spacing w:after="0" w:line="360" w:lineRule="auto"/>
              <w:jc w:val="both"/>
              <w:rPr>
                <w:rFonts w:eastAsia="SchoolBookSanPin" w:cs="Times New Roman"/>
                <w:sz w:val="24"/>
                <w:szCs w:val="24"/>
              </w:rPr>
            </w:pPr>
            <w:r w:rsidRPr="009D46EA">
              <w:rPr>
                <w:rFonts w:eastAsia="SchoolBookSanPin" w:cs="Times New Roman"/>
                <w:sz w:val="24"/>
                <w:szCs w:val="24"/>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14:paraId="4D45FDD0" w14:textId="77777777" w:rsidR="009D46EA" w:rsidRPr="009D46EA" w:rsidRDefault="009D46EA" w:rsidP="009D46EA">
            <w:pPr>
              <w:widowControl w:val="0"/>
              <w:spacing w:after="0" w:line="360" w:lineRule="auto"/>
              <w:jc w:val="center"/>
              <w:rPr>
                <w:rFonts w:eastAsia="SchoolBookSanPin" w:cs="Times New Roman"/>
                <w:sz w:val="24"/>
                <w:szCs w:val="24"/>
              </w:rPr>
            </w:pPr>
            <w:r w:rsidRPr="009D46EA">
              <w:rPr>
                <w:rFonts w:eastAsia="SchoolBookSanPin" w:cs="Times New Roman"/>
                <w:sz w:val="24"/>
                <w:szCs w:val="24"/>
              </w:rPr>
              <w:t>17</w:t>
            </w:r>
          </w:p>
        </w:tc>
      </w:tr>
    </w:tbl>
    <w:p w14:paraId="1BB78C8F" w14:textId="77777777" w:rsidR="009D46EA" w:rsidRPr="009D46EA" w:rsidRDefault="009D46EA" w:rsidP="009D46EA">
      <w:pPr>
        <w:shd w:val="clear" w:color="auto" w:fill="FFFFFF"/>
        <w:spacing w:after="255" w:line="270" w:lineRule="atLeast"/>
        <w:rPr>
          <w:rFonts w:eastAsia="Calibri" w:cs="Times New Roman"/>
          <w:sz w:val="24"/>
          <w:szCs w:val="24"/>
        </w:rPr>
      </w:pPr>
    </w:p>
    <w:p w14:paraId="6B981CE4"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459959F4"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В МБОУ «Таеженская СОШ» языком образования является русский язык, и в соответствии с п.33.1 ФГОС ООО изучение родного языка(русского) и родной литературы(русской)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 в срок до 1 сентября нового учебного года.</w:t>
      </w:r>
    </w:p>
    <w:p w14:paraId="271CBAB0"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 xml:space="preserve">Изучение ряда предметов обязательных предметных областей учебного плана организуется по выбору участников образовательных отношений-заявлению родителей (законных представителей) несовершеннолетних обучающихся. Выбор участников образовательных отношений по изучению ряда учебных предметов и учебных курсов учебного плана МБОУ «Таеженская СОШ» осуществляется посредством сбора заявлений с </w:t>
      </w:r>
      <w:proofErr w:type="gramStart"/>
      <w:r w:rsidRPr="009D46EA">
        <w:rPr>
          <w:rFonts w:eastAsia="Calibri" w:cs="Times New Roman"/>
          <w:color w:val="333333"/>
          <w:sz w:val="24"/>
          <w:szCs w:val="24"/>
          <w:shd w:val="clear" w:color="auto" w:fill="FFFFFF"/>
        </w:rPr>
        <w:t>родителей(</w:t>
      </w:r>
      <w:proofErr w:type="gramEnd"/>
      <w:r w:rsidRPr="009D46EA">
        <w:rPr>
          <w:rFonts w:eastAsia="Calibri" w:cs="Times New Roman"/>
          <w:color w:val="333333"/>
          <w:sz w:val="24"/>
          <w:szCs w:val="24"/>
          <w:shd w:val="clear" w:color="auto" w:fill="FFFFFF"/>
        </w:rPr>
        <w:t>законных представителей) несовершеннолетних обучающихся в срок до 1 сентября нового учебного года:</w:t>
      </w:r>
    </w:p>
    <w:p w14:paraId="1432ABA3"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lastRenderedPageBreak/>
        <w:t>-учебный предмет «Второй иностранный язык» предметной области «Иностранные языки» при наличии в МБОУ «Таеженская СОШ» необходимых условий.</w:t>
      </w:r>
    </w:p>
    <w:p w14:paraId="76EF3A71"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-учебный курс «Основы духовно-нравственной культуры народов России» или курс «Духовное наследие народов России» обязательной предметной области «Основы духовно-нравственной культуры народов России».</w:t>
      </w:r>
    </w:p>
    <w:p w14:paraId="52A20406"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В соответствии с п.20 ФГОС ООО организация образовательной деятельности по ООП ООО, в том числе адаптированной,  может быть основана на делении обучающихся на группы и различном построении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w:t>
      </w:r>
    </w:p>
    <w:p w14:paraId="2C814780"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Деление обучающихся на группы осуществляется в рамках изучения предмета «Технология» с учетом объединения в одну подгруппу девочек и мальчиков.</w:t>
      </w:r>
    </w:p>
    <w:p w14:paraId="76A0D3DC" w14:textId="77777777" w:rsidR="009D46EA" w:rsidRPr="009D46EA" w:rsidRDefault="009D46EA" w:rsidP="009D46EA">
      <w:pPr>
        <w:shd w:val="clear" w:color="auto" w:fill="FFFFFF"/>
        <w:spacing w:after="255" w:line="270" w:lineRule="atLeast"/>
        <w:jc w:val="both"/>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В соответствии с п.25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курсов(в том числе внеурочной деятельности), учебных модулей по выбору обучающихся, родителей (законных представителей ) несовершеннолетних обучающихся из перечня, предлагаемого Организацией».</w:t>
      </w:r>
    </w:p>
    <w:p w14:paraId="12ECA160"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 «Таеженская СОШ», включает учебные предметы, учебные курсы (в том числе внеурочной деятельности), учебные модули по выбору обучающихся,  родителей (законных представителей )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(п.33.1 ФГОС ООО).</w:t>
      </w:r>
    </w:p>
    <w:p w14:paraId="1AF79C7F" w14:textId="77777777" w:rsidR="009D46EA" w:rsidRPr="009D46EA" w:rsidRDefault="009D46EA" w:rsidP="009D46EA">
      <w:pPr>
        <w:shd w:val="clear" w:color="auto" w:fill="FFFFFF"/>
        <w:spacing w:after="255" w:line="270" w:lineRule="atLeast"/>
        <w:rPr>
          <w:rFonts w:eastAsia="Calibri" w:cs="Times New Roman"/>
          <w:color w:val="333333"/>
          <w:sz w:val="24"/>
          <w:szCs w:val="24"/>
          <w:shd w:val="clear" w:color="auto" w:fill="FFFFFF"/>
        </w:rPr>
      </w:pPr>
      <w:r w:rsidRPr="009D46EA">
        <w:rPr>
          <w:rFonts w:eastAsia="Calibri" w:cs="Times New Roman"/>
          <w:color w:val="333333"/>
          <w:sz w:val="24"/>
          <w:szCs w:val="24"/>
          <w:shd w:val="clear" w:color="auto" w:fill="FFFFFF"/>
        </w:rPr>
        <w:t>Часть учебного плана,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 а также учитывающие этнокультурные интересы:</w:t>
      </w:r>
    </w:p>
    <w:p w14:paraId="283B6597" w14:textId="77777777" w:rsidR="009559B5" w:rsidRDefault="009559B5" w:rsidP="009D46EA">
      <w:pPr>
        <w:shd w:val="clear" w:color="auto" w:fill="FFFFFF"/>
        <w:spacing w:after="255" w:line="270" w:lineRule="atLeast"/>
        <w:rPr>
          <w:rFonts w:eastAsia="Calibri" w:cs="Times New Roman"/>
          <w:color w:val="333333"/>
          <w:sz w:val="24"/>
          <w:szCs w:val="24"/>
          <w:shd w:val="clear" w:color="auto" w:fill="FFFFFF"/>
        </w:rPr>
      </w:pPr>
      <w:r>
        <w:rPr>
          <w:rFonts w:eastAsia="Calibri" w:cs="Times New Roman"/>
          <w:color w:val="333333"/>
          <w:sz w:val="24"/>
          <w:szCs w:val="24"/>
          <w:shd w:val="clear" w:color="auto" w:fill="FFFFFF"/>
        </w:rPr>
        <w:t>- 3 часа отведены на учебный предмет «физическая культура» для удовлетворения биологической потребности в движении</w:t>
      </w:r>
    </w:p>
    <w:p w14:paraId="09B52734" w14:textId="77777777" w:rsid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color w:val="333333"/>
          <w:sz w:val="24"/>
          <w:szCs w:val="24"/>
          <w:shd w:val="clear" w:color="auto" w:fill="FFFFFF"/>
        </w:rPr>
        <w:t>-</w:t>
      </w:r>
      <w:r w:rsidR="009559B5">
        <w:rPr>
          <w:rFonts w:eastAsia="Calibri" w:cs="Times New Roman"/>
          <w:color w:val="333333"/>
          <w:sz w:val="24"/>
          <w:szCs w:val="24"/>
          <w:shd w:val="clear" w:color="auto" w:fill="FFFFFF"/>
        </w:rPr>
        <w:t xml:space="preserve">2 часа отведены на </w:t>
      </w:r>
      <w:r w:rsidRPr="009D46EA">
        <w:rPr>
          <w:rFonts w:eastAsia="Calibri" w:cs="Times New Roman"/>
          <w:color w:val="333333"/>
          <w:sz w:val="24"/>
          <w:szCs w:val="24"/>
          <w:shd w:val="clear" w:color="auto" w:fill="FFFFFF"/>
        </w:rPr>
        <w:t xml:space="preserve">учебный курс «Финансовая грамотность» для формирования специальных компетенций в области управления личными финансами у учащихся школы. </w:t>
      </w:r>
      <w:r w:rsidRPr="009D46EA">
        <w:rPr>
          <w:rFonts w:eastAsia="Calibri" w:cs="Times New Roman"/>
          <w:sz w:val="24"/>
          <w:szCs w:val="24"/>
        </w:rPr>
        <w:t>Вместе с тем Программа по финансовой грамотности направлена на формирование всех видов УУД (личностных, регулятивных, познавательных и коммуникативных). Реализация данной программы способствует формированию личности социально-развитого, критически мыслящего, конкурентоспособного выпускника, обладающего экономическим образом мышления, способного взять на себя ответственность за свое будущее, за будущее своих близких и своей страны.</w:t>
      </w:r>
    </w:p>
    <w:p w14:paraId="05ADA519" w14:textId="77777777" w:rsidR="009559B5" w:rsidRDefault="009559B5" w:rsidP="009D46EA">
      <w:pPr>
        <w:shd w:val="clear" w:color="auto" w:fill="FFFFFF"/>
        <w:spacing w:after="255" w:line="270" w:lineRule="atLeast"/>
        <w:rPr>
          <w:rFonts w:eastAsia="Calibri" w:cs="Times New Roman"/>
          <w:sz w:val="24"/>
          <w:szCs w:val="24"/>
        </w:rPr>
      </w:pPr>
      <w:r>
        <w:rPr>
          <w:rFonts w:eastAsia="Calibri" w:cs="Times New Roman"/>
          <w:sz w:val="24"/>
          <w:szCs w:val="24"/>
        </w:rPr>
        <w:t>-1 час в 7 классе отведен на элективный курс «Мастер презентаций»</w:t>
      </w:r>
    </w:p>
    <w:p w14:paraId="71A37430" w14:textId="77777777" w:rsidR="009559B5" w:rsidRDefault="009559B5" w:rsidP="009559B5">
      <w:pPr>
        <w:tabs>
          <w:tab w:val="left" w:pos="993"/>
          <w:tab w:val="left" w:pos="4500"/>
          <w:tab w:val="left" w:pos="9180"/>
          <w:tab w:val="left" w:pos="9360"/>
        </w:tabs>
        <w:spacing w:after="0" w:line="240" w:lineRule="auto"/>
        <w:contextualSpacing/>
        <w:jc w:val="both"/>
        <w:rPr>
          <w:rFonts w:cs="Times New Roman"/>
          <w:sz w:val="24"/>
          <w:szCs w:val="24"/>
        </w:rPr>
      </w:pPr>
      <w:r>
        <w:rPr>
          <w:rFonts w:eastAsia="Calibri" w:cs="Times New Roman"/>
          <w:sz w:val="24"/>
          <w:szCs w:val="24"/>
        </w:rPr>
        <w:t>-</w:t>
      </w:r>
      <w:r w:rsidRPr="009559B5">
        <w:rPr>
          <w:rFonts w:cs="Times New Roman"/>
          <w:sz w:val="24"/>
          <w:szCs w:val="24"/>
        </w:rPr>
        <w:t xml:space="preserve"> </w:t>
      </w:r>
      <w:r>
        <w:rPr>
          <w:rFonts w:cs="Times New Roman"/>
          <w:sz w:val="24"/>
          <w:szCs w:val="24"/>
        </w:rPr>
        <w:t>1 час отведен на новый предмет «черчение» в 8 классе с целью формирования у обучающихся графической культуры</w:t>
      </w:r>
    </w:p>
    <w:p w14:paraId="26AD59EA" w14:textId="77777777" w:rsidR="009559B5" w:rsidRDefault="009559B5" w:rsidP="009559B5">
      <w:pPr>
        <w:tabs>
          <w:tab w:val="left" w:pos="993"/>
          <w:tab w:val="left" w:pos="4500"/>
          <w:tab w:val="left" w:pos="9180"/>
          <w:tab w:val="left" w:pos="9360"/>
        </w:tabs>
        <w:spacing w:after="0" w:line="240" w:lineRule="auto"/>
        <w:contextualSpacing/>
        <w:jc w:val="both"/>
        <w:rPr>
          <w:rFonts w:cs="Times New Roman"/>
          <w:sz w:val="24"/>
          <w:szCs w:val="24"/>
        </w:rPr>
      </w:pPr>
      <w:r>
        <w:rPr>
          <w:rFonts w:cs="Times New Roman"/>
          <w:sz w:val="24"/>
          <w:szCs w:val="24"/>
        </w:rPr>
        <w:t xml:space="preserve">-0, 5 часа отведены в 9 классе на </w:t>
      </w:r>
      <w:r w:rsidR="00E93CA3">
        <w:rPr>
          <w:rFonts w:cs="Times New Roman"/>
          <w:sz w:val="24"/>
          <w:szCs w:val="24"/>
        </w:rPr>
        <w:t>элективный курс «Математика. Подготовка к ОГЭ»</w:t>
      </w:r>
    </w:p>
    <w:p w14:paraId="635F1EE0" w14:textId="77777777" w:rsidR="009559B5" w:rsidRPr="009D46EA" w:rsidRDefault="009559B5" w:rsidP="00AE327A">
      <w:pPr>
        <w:tabs>
          <w:tab w:val="left" w:pos="993"/>
          <w:tab w:val="left" w:pos="4500"/>
          <w:tab w:val="left" w:pos="9180"/>
          <w:tab w:val="left" w:pos="9360"/>
        </w:tabs>
        <w:spacing w:after="0" w:line="240" w:lineRule="auto"/>
        <w:contextualSpacing/>
        <w:jc w:val="both"/>
        <w:rPr>
          <w:rFonts w:eastAsia="Calibri" w:cs="Times New Roman"/>
          <w:sz w:val="24"/>
          <w:szCs w:val="24"/>
        </w:rPr>
      </w:pPr>
      <w:r>
        <w:rPr>
          <w:rFonts w:cs="Times New Roman"/>
          <w:sz w:val="24"/>
          <w:szCs w:val="24"/>
        </w:rPr>
        <w:t xml:space="preserve">-0, 5 часа в 9 классе добавлены на преподавание </w:t>
      </w:r>
      <w:r>
        <w:rPr>
          <w:rFonts w:eastAsia="Calibri" w:cs="Times New Roman"/>
          <w:sz w:val="24"/>
          <w:szCs w:val="24"/>
        </w:rPr>
        <w:t>м</w:t>
      </w:r>
      <w:r>
        <w:rPr>
          <w:rFonts w:eastAsia="SchoolBookSanPin" w:cs="Times New Roman"/>
          <w:sz w:val="24"/>
          <w:szCs w:val="24"/>
        </w:rPr>
        <w:t>одуля</w:t>
      </w:r>
      <w:r w:rsidRPr="009D46EA">
        <w:rPr>
          <w:rFonts w:eastAsia="SchoolBookSanPin" w:cs="Times New Roman"/>
          <w:sz w:val="24"/>
          <w:szCs w:val="24"/>
        </w:rPr>
        <w:t xml:space="preserve"> </w:t>
      </w:r>
      <w:r>
        <w:rPr>
          <w:rFonts w:eastAsia="SchoolBookSanPin" w:cs="Times New Roman"/>
          <w:sz w:val="24"/>
          <w:szCs w:val="24"/>
        </w:rPr>
        <w:t xml:space="preserve">истории </w:t>
      </w:r>
      <w:r w:rsidRPr="009D46EA">
        <w:rPr>
          <w:rFonts w:eastAsia="SchoolBookSanPin" w:cs="Times New Roman"/>
          <w:sz w:val="24"/>
          <w:szCs w:val="24"/>
        </w:rPr>
        <w:t>«Введение в новейшую историю России»</w:t>
      </w:r>
    </w:p>
    <w:p w14:paraId="53307268"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lastRenderedPageBreak/>
        <w:t>Для удовлетворения биологической потребности в движении независимо от возраста обучающихся в рамках реализации ООП ООО МБОУ «Таеженская СОШ» в качестве третьего часа двигательной активности предоставляет обучающимся возможность посещения учебного курса  внеурочной деятельности, Выбор данного учебного курса внеурочной деятельности осуществляется посредством сбора заявлений с родителей (законных представителей) несовершеннолетних обучающихся и учитывает образовательные потребности и интересы обучающихся.</w:t>
      </w:r>
    </w:p>
    <w:p w14:paraId="04A1E35D" w14:textId="77777777" w:rsidR="009D46EA" w:rsidRPr="009D46EA" w:rsidRDefault="009D46EA" w:rsidP="009D46EA">
      <w:pPr>
        <w:widowControl w:val="0"/>
        <w:autoSpaceDE w:val="0"/>
        <w:autoSpaceDN w:val="0"/>
        <w:adjustRightInd w:val="0"/>
        <w:spacing w:after="0" w:line="240" w:lineRule="auto"/>
        <w:rPr>
          <w:sz w:val="24"/>
          <w:szCs w:val="24"/>
          <w:lang w:eastAsia="x-none"/>
        </w:rPr>
      </w:pPr>
      <w:r w:rsidRPr="009D46EA">
        <w:rPr>
          <w:sz w:val="24"/>
          <w:szCs w:val="24"/>
          <w:lang w:eastAsia="x-none"/>
        </w:rPr>
        <w:t xml:space="preserve">Количество учебных занятий за 5 лет </w:t>
      </w:r>
      <w:r w:rsidRPr="009D46EA">
        <w:rPr>
          <w:b/>
          <w:sz w:val="24"/>
          <w:szCs w:val="24"/>
          <w:lang w:eastAsia="x-none"/>
        </w:rPr>
        <w:t>не может составлять менее 5058 академических часов и более 5848 академических часов</w:t>
      </w:r>
      <w:r w:rsidRPr="009D46EA">
        <w:rPr>
          <w:sz w:val="24"/>
          <w:szCs w:val="24"/>
          <w:lang w:eastAsia="x-none"/>
        </w:rPr>
        <w:t>.</w:t>
      </w:r>
    </w:p>
    <w:p w14:paraId="519C299F"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Общий объем аудиторной работы обучающихся за пять учебных лет освоения ООП ООО МБОУ «Таеженская СОШ» при 5-дневной учебной неделе составляет 5338 час.</w:t>
      </w:r>
    </w:p>
    <w:p w14:paraId="6EF5937F"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Продолжительность учебного года в 5-9 классах составляет 34 недели.</w:t>
      </w:r>
    </w:p>
    <w:p w14:paraId="5E286E10"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Продолжительность учебного занятия в основной школе составляет 45 минут. Для классов, в которых обучаются дети с ограниченными возможностями здоровья , -40 минут. Занятия в 5-9 классах организованы в одну смену. Во время занятий организуется перерыв для гимнастики не менее 2 минут. Затраты времени на выполнение домашних заданий в 6-8 классах не превышают 2,5 часа, в 9 классе-3,5 часа.</w:t>
      </w:r>
    </w:p>
    <w:p w14:paraId="501350A0" w14:textId="77777777" w:rsidR="009D46EA" w:rsidRPr="009D46EA" w:rsidRDefault="009D46EA" w:rsidP="009D46EA">
      <w:pPr>
        <w:shd w:val="clear" w:color="auto" w:fill="FFFFFF"/>
        <w:spacing w:after="255" w:line="270" w:lineRule="atLeast"/>
        <w:rPr>
          <w:rFonts w:eastAsia="Calibri" w:cs="Times New Roman"/>
          <w:sz w:val="24"/>
          <w:szCs w:val="24"/>
        </w:rPr>
      </w:pPr>
      <w:r w:rsidRPr="009D46EA">
        <w:rPr>
          <w:rFonts w:eastAsia="Calibri" w:cs="Times New Roman"/>
          <w:sz w:val="24"/>
          <w:szCs w:val="24"/>
        </w:rPr>
        <w:t>В соответствии с пунктом 22 статьи 2 Федерального закона от 29.12.2012г. №273 -ФЗ «Об образовании в Российской Федерации» учебный план-документ, который определяет перечень, трудоемкость, последовательность и распределение по периодам обучения учебных предметов, курсов, дисциплин(модулей),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1008EAC9" w14:textId="77777777" w:rsidR="009D46EA" w:rsidRDefault="009D46EA" w:rsidP="009D46EA">
      <w:pPr>
        <w:shd w:val="clear" w:color="auto" w:fill="FFFFFF"/>
        <w:spacing w:after="255" w:line="270" w:lineRule="atLeast"/>
        <w:ind w:left="-1418"/>
        <w:rPr>
          <w:rFonts w:eastAsia="Calibri" w:cs="Times New Roman"/>
          <w:sz w:val="24"/>
          <w:szCs w:val="24"/>
        </w:rPr>
      </w:pPr>
      <w:r w:rsidRPr="009D46EA">
        <w:rPr>
          <w:rFonts w:eastAsia="Calibri" w:cs="Times New Roman"/>
          <w:sz w:val="24"/>
          <w:szCs w:val="24"/>
        </w:rPr>
        <w:t>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«Таеженская СОШ», сроки проведения промежуточной аттестации определяются календарным учебным графиком ООП ООО.</w:t>
      </w:r>
    </w:p>
    <w:tbl>
      <w:tblPr>
        <w:tblW w:w="11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9"/>
        <w:gridCol w:w="142"/>
        <w:gridCol w:w="3606"/>
        <w:gridCol w:w="646"/>
        <w:gridCol w:w="709"/>
        <w:gridCol w:w="567"/>
        <w:gridCol w:w="702"/>
        <w:gridCol w:w="7"/>
        <w:gridCol w:w="567"/>
        <w:gridCol w:w="738"/>
        <w:gridCol w:w="1207"/>
      </w:tblGrid>
      <w:tr w:rsidR="00914344" w:rsidRPr="009D46EA" w14:paraId="48DB5AEE" w14:textId="77777777" w:rsidTr="006450C3">
        <w:trPr>
          <w:trHeight w:hRule="exact" w:val="346"/>
        </w:trPr>
        <w:tc>
          <w:tcPr>
            <w:tcW w:w="10133" w:type="dxa"/>
            <w:gridSpan w:val="10"/>
            <w:tcBorders>
              <w:top w:val="single" w:sz="4" w:space="0" w:color="auto"/>
              <w:left w:val="single" w:sz="4" w:space="0" w:color="auto"/>
              <w:bottom w:val="single" w:sz="4" w:space="0" w:color="auto"/>
              <w:right w:val="single" w:sz="4" w:space="0" w:color="auto"/>
            </w:tcBorders>
          </w:tcPr>
          <w:p w14:paraId="4123E0A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Вариант № 1</w:t>
            </w:r>
          </w:p>
          <w:p w14:paraId="186D88DC" w14:textId="77777777" w:rsidR="00914344" w:rsidRPr="009D46EA" w:rsidRDefault="00914344" w:rsidP="009D46EA">
            <w:pPr>
              <w:widowControl w:val="0"/>
              <w:autoSpaceDE w:val="0"/>
              <w:autoSpaceDN w:val="0"/>
              <w:adjustRightInd w:val="0"/>
              <w:spacing w:after="0" w:line="240" w:lineRule="auto"/>
              <w:rPr>
                <w:sz w:val="24"/>
                <w:szCs w:val="24"/>
              </w:rPr>
            </w:pPr>
          </w:p>
        </w:tc>
        <w:tc>
          <w:tcPr>
            <w:tcW w:w="1207" w:type="dxa"/>
            <w:vMerge w:val="restart"/>
            <w:tcBorders>
              <w:top w:val="single" w:sz="4" w:space="0" w:color="auto"/>
              <w:left w:val="single" w:sz="4" w:space="0" w:color="auto"/>
              <w:right w:val="single" w:sz="4" w:space="0" w:color="auto"/>
            </w:tcBorders>
          </w:tcPr>
          <w:p w14:paraId="3D2829E0" w14:textId="77777777" w:rsidR="00914344" w:rsidRPr="009D46EA" w:rsidRDefault="00914344" w:rsidP="009D46EA">
            <w:pPr>
              <w:widowControl w:val="0"/>
              <w:autoSpaceDE w:val="0"/>
              <w:autoSpaceDN w:val="0"/>
              <w:adjustRightInd w:val="0"/>
              <w:spacing w:after="0" w:line="240" w:lineRule="auto"/>
              <w:rPr>
                <w:sz w:val="24"/>
                <w:szCs w:val="24"/>
              </w:rPr>
            </w:pPr>
            <w:r>
              <w:rPr>
                <w:sz w:val="24"/>
                <w:szCs w:val="24"/>
              </w:rPr>
              <w:t>Формы промежуточной аттестации</w:t>
            </w:r>
          </w:p>
        </w:tc>
      </w:tr>
      <w:tr w:rsidR="00914344" w:rsidRPr="009D46EA" w14:paraId="221691AC" w14:textId="77777777" w:rsidTr="006450C3">
        <w:trPr>
          <w:trHeight w:hRule="exact" w:val="702"/>
        </w:trPr>
        <w:tc>
          <w:tcPr>
            <w:tcW w:w="10133" w:type="dxa"/>
            <w:gridSpan w:val="10"/>
            <w:tcBorders>
              <w:top w:val="single" w:sz="4" w:space="0" w:color="auto"/>
              <w:left w:val="single" w:sz="4" w:space="0" w:color="auto"/>
              <w:bottom w:val="single" w:sz="4" w:space="0" w:color="auto"/>
              <w:right w:val="single" w:sz="4" w:space="0" w:color="auto"/>
            </w:tcBorders>
          </w:tcPr>
          <w:p w14:paraId="223C2D2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 xml:space="preserve">Федеральный недельный учебный план основного общего образования для 5-дневной учебной недели </w:t>
            </w:r>
          </w:p>
        </w:tc>
        <w:tc>
          <w:tcPr>
            <w:tcW w:w="1207" w:type="dxa"/>
            <w:vMerge/>
            <w:tcBorders>
              <w:left w:val="single" w:sz="4" w:space="0" w:color="auto"/>
              <w:right w:val="single" w:sz="4" w:space="0" w:color="auto"/>
            </w:tcBorders>
          </w:tcPr>
          <w:p w14:paraId="799D496B" w14:textId="77777777" w:rsidR="00914344" w:rsidRPr="009D46EA" w:rsidRDefault="00914344" w:rsidP="009D46EA">
            <w:pPr>
              <w:widowControl w:val="0"/>
              <w:autoSpaceDE w:val="0"/>
              <w:autoSpaceDN w:val="0"/>
              <w:adjustRightInd w:val="0"/>
              <w:spacing w:after="0" w:line="240" w:lineRule="auto"/>
              <w:rPr>
                <w:sz w:val="24"/>
                <w:szCs w:val="24"/>
              </w:rPr>
            </w:pPr>
          </w:p>
        </w:tc>
      </w:tr>
      <w:tr w:rsidR="00914344" w:rsidRPr="009D46EA" w14:paraId="7A4AD378" w14:textId="77777777" w:rsidTr="006450C3">
        <w:trPr>
          <w:trHeight w:hRule="exact" w:val="346"/>
        </w:trPr>
        <w:tc>
          <w:tcPr>
            <w:tcW w:w="2449" w:type="dxa"/>
            <w:vMerge w:val="restart"/>
            <w:tcBorders>
              <w:top w:val="single" w:sz="4" w:space="0" w:color="auto"/>
              <w:left w:val="single" w:sz="4" w:space="0" w:color="auto"/>
              <w:bottom w:val="single" w:sz="4" w:space="0" w:color="auto"/>
              <w:right w:val="single" w:sz="4" w:space="0" w:color="auto"/>
            </w:tcBorders>
            <w:vAlign w:val="center"/>
          </w:tcPr>
          <w:p w14:paraId="56DF3A7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Предметные области</w:t>
            </w:r>
          </w:p>
        </w:tc>
        <w:tc>
          <w:tcPr>
            <w:tcW w:w="3748" w:type="dxa"/>
            <w:gridSpan w:val="2"/>
            <w:vMerge w:val="restart"/>
            <w:tcBorders>
              <w:top w:val="single" w:sz="4" w:space="0" w:color="auto"/>
              <w:left w:val="single" w:sz="4" w:space="0" w:color="auto"/>
              <w:bottom w:val="single" w:sz="4" w:space="0" w:color="auto"/>
              <w:right w:val="single" w:sz="4" w:space="0" w:color="auto"/>
            </w:tcBorders>
            <w:vAlign w:val="center"/>
          </w:tcPr>
          <w:p w14:paraId="4CD1DB6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Учебные предметы классы</w:t>
            </w:r>
          </w:p>
        </w:tc>
        <w:tc>
          <w:tcPr>
            <w:tcW w:w="3936" w:type="dxa"/>
            <w:gridSpan w:val="7"/>
            <w:tcBorders>
              <w:top w:val="single" w:sz="4" w:space="0" w:color="auto"/>
              <w:left w:val="single" w:sz="4" w:space="0" w:color="auto"/>
              <w:bottom w:val="single" w:sz="4" w:space="0" w:color="auto"/>
              <w:right w:val="single" w:sz="4" w:space="0" w:color="auto"/>
            </w:tcBorders>
          </w:tcPr>
          <w:p w14:paraId="29DB4D9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Количество часов в неделю</w:t>
            </w:r>
          </w:p>
        </w:tc>
        <w:tc>
          <w:tcPr>
            <w:tcW w:w="1207" w:type="dxa"/>
            <w:vMerge/>
            <w:tcBorders>
              <w:left w:val="single" w:sz="4" w:space="0" w:color="auto"/>
              <w:right w:val="single" w:sz="4" w:space="0" w:color="auto"/>
            </w:tcBorders>
          </w:tcPr>
          <w:p w14:paraId="5D3CA31F" w14:textId="77777777" w:rsidR="00914344" w:rsidRPr="009D46EA" w:rsidRDefault="00914344" w:rsidP="009D46EA">
            <w:pPr>
              <w:widowControl w:val="0"/>
              <w:autoSpaceDE w:val="0"/>
              <w:autoSpaceDN w:val="0"/>
              <w:adjustRightInd w:val="0"/>
              <w:spacing w:after="0" w:line="240" w:lineRule="auto"/>
              <w:rPr>
                <w:sz w:val="24"/>
                <w:szCs w:val="24"/>
              </w:rPr>
            </w:pPr>
          </w:p>
        </w:tc>
      </w:tr>
      <w:tr w:rsidR="00914344" w:rsidRPr="009D46EA" w14:paraId="2553026A" w14:textId="77777777" w:rsidTr="006450C3">
        <w:trPr>
          <w:trHeight w:hRule="exact" w:val="346"/>
        </w:trPr>
        <w:tc>
          <w:tcPr>
            <w:tcW w:w="2449" w:type="dxa"/>
            <w:vMerge/>
            <w:tcBorders>
              <w:top w:val="single" w:sz="4" w:space="0" w:color="auto"/>
              <w:left w:val="single" w:sz="4" w:space="0" w:color="auto"/>
              <w:bottom w:val="single" w:sz="4" w:space="0" w:color="auto"/>
              <w:right w:val="single" w:sz="4" w:space="0" w:color="auto"/>
            </w:tcBorders>
          </w:tcPr>
          <w:p w14:paraId="239FA26C" w14:textId="77777777" w:rsidR="00914344" w:rsidRPr="009D46EA" w:rsidRDefault="00914344" w:rsidP="009D46EA">
            <w:pPr>
              <w:widowControl w:val="0"/>
              <w:autoSpaceDE w:val="0"/>
              <w:autoSpaceDN w:val="0"/>
              <w:adjustRightInd w:val="0"/>
              <w:spacing w:after="0" w:line="240" w:lineRule="auto"/>
              <w:rPr>
                <w:sz w:val="24"/>
                <w:szCs w:val="24"/>
              </w:rPr>
            </w:pPr>
          </w:p>
        </w:tc>
        <w:tc>
          <w:tcPr>
            <w:tcW w:w="3748" w:type="dxa"/>
            <w:gridSpan w:val="2"/>
            <w:vMerge/>
            <w:tcBorders>
              <w:top w:val="single" w:sz="4" w:space="0" w:color="auto"/>
              <w:left w:val="single" w:sz="4" w:space="0" w:color="auto"/>
              <w:bottom w:val="single" w:sz="4" w:space="0" w:color="auto"/>
              <w:right w:val="single" w:sz="4" w:space="0" w:color="auto"/>
            </w:tcBorders>
          </w:tcPr>
          <w:p w14:paraId="3E26DE94" w14:textId="77777777" w:rsidR="00914344" w:rsidRPr="009D46EA" w:rsidRDefault="00914344" w:rsidP="009D46EA">
            <w:pPr>
              <w:widowControl w:val="0"/>
              <w:autoSpaceDE w:val="0"/>
              <w:autoSpaceDN w:val="0"/>
              <w:adjustRightInd w:val="0"/>
              <w:spacing w:after="0" w:line="240" w:lineRule="auto"/>
              <w:rPr>
                <w:sz w:val="24"/>
                <w:szCs w:val="24"/>
              </w:rPr>
            </w:pPr>
          </w:p>
        </w:tc>
        <w:tc>
          <w:tcPr>
            <w:tcW w:w="646" w:type="dxa"/>
            <w:tcBorders>
              <w:top w:val="single" w:sz="4" w:space="0" w:color="auto"/>
              <w:left w:val="single" w:sz="4" w:space="0" w:color="auto"/>
              <w:bottom w:val="single" w:sz="4" w:space="0" w:color="auto"/>
              <w:right w:val="single" w:sz="4" w:space="0" w:color="auto"/>
            </w:tcBorders>
          </w:tcPr>
          <w:p w14:paraId="7435A955"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14:paraId="49AE0C5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VI</w:t>
            </w:r>
          </w:p>
        </w:tc>
        <w:tc>
          <w:tcPr>
            <w:tcW w:w="567" w:type="dxa"/>
            <w:tcBorders>
              <w:top w:val="single" w:sz="4" w:space="0" w:color="auto"/>
              <w:left w:val="single" w:sz="4" w:space="0" w:color="auto"/>
              <w:bottom w:val="single" w:sz="4" w:space="0" w:color="auto"/>
              <w:right w:val="single" w:sz="4" w:space="0" w:color="auto"/>
            </w:tcBorders>
          </w:tcPr>
          <w:p w14:paraId="351CB6E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VII</w:t>
            </w:r>
          </w:p>
        </w:tc>
        <w:tc>
          <w:tcPr>
            <w:tcW w:w="702" w:type="dxa"/>
            <w:tcBorders>
              <w:top w:val="single" w:sz="4" w:space="0" w:color="auto"/>
              <w:left w:val="single" w:sz="4" w:space="0" w:color="auto"/>
              <w:bottom w:val="single" w:sz="4" w:space="0" w:color="auto"/>
              <w:right w:val="single" w:sz="4" w:space="0" w:color="auto"/>
            </w:tcBorders>
          </w:tcPr>
          <w:p w14:paraId="29A0BBF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VIII</w:t>
            </w:r>
          </w:p>
        </w:tc>
        <w:tc>
          <w:tcPr>
            <w:tcW w:w="574" w:type="dxa"/>
            <w:gridSpan w:val="2"/>
            <w:tcBorders>
              <w:top w:val="single" w:sz="4" w:space="0" w:color="auto"/>
              <w:left w:val="single" w:sz="4" w:space="0" w:color="auto"/>
              <w:bottom w:val="single" w:sz="4" w:space="0" w:color="auto"/>
              <w:right w:val="single" w:sz="4" w:space="0" w:color="auto"/>
            </w:tcBorders>
          </w:tcPr>
          <w:p w14:paraId="1656DD1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IX</w:t>
            </w:r>
          </w:p>
        </w:tc>
        <w:tc>
          <w:tcPr>
            <w:tcW w:w="738" w:type="dxa"/>
            <w:tcBorders>
              <w:top w:val="single" w:sz="4" w:space="0" w:color="auto"/>
              <w:left w:val="single" w:sz="4" w:space="0" w:color="auto"/>
              <w:bottom w:val="single" w:sz="4" w:space="0" w:color="auto"/>
              <w:right w:val="single" w:sz="4" w:space="0" w:color="auto"/>
            </w:tcBorders>
          </w:tcPr>
          <w:p w14:paraId="1D6CEC0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Всего</w:t>
            </w:r>
          </w:p>
        </w:tc>
        <w:tc>
          <w:tcPr>
            <w:tcW w:w="1207" w:type="dxa"/>
            <w:vMerge/>
            <w:tcBorders>
              <w:left w:val="single" w:sz="4" w:space="0" w:color="auto"/>
              <w:bottom w:val="single" w:sz="4" w:space="0" w:color="auto"/>
              <w:right w:val="single" w:sz="4" w:space="0" w:color="auto"/>
            </w:tcBorders>
          </w:tcPr>
          <w:p w14:paraId="76A7FAF2" w14:textId="77777777" w:rsidR="00914344" w:rsidRPr="009D46EA" w:rsidRDefault="00914344" w:rsidP="009D46EA">
            <w:pPr>
              <w:widowControl w:val="0"/>
              <w:autoSpaceDE w:val="0"/>
              <w:autoSpaceDN w:val="0"/>
              <w:adjustRightInd w:val="0"/>
              <w:spacing w:after="0" w:line="240" w:lineRule="auto"/>
              <w:rPr>
                <w:sz w:val="24"/>
                <w:szCs w:val="24"/>
              </w:rPr>
            </w:pPr>
          </w:p>
        </w:tc>
      </w:tr>
      <w:tr w:rsidR="00914344" w:rsidRPr="009D46EA" w14:paraId="13F6609A" w14:textId="77777777" w:rsidTr="00914344">
        <w:trPr>
          <w:trHeight w:hRule="exact" w:val="346"/>
        </w:trPr>
        <w:tc>
          <w:tcPr>
            <w:tcW w:w="6197" w:type="dxa"/>
            <w:gridSpan w:val="3"/>
            <w:tcBorders>
              <w:top w:val="single" w:sz="4" w:space="0" w:color="auto"/>
              <w:left w:val="single" w:sz="4" w:space="0" w:color="auto"/>
              <w:bottom w:val="single" w:sz="4" w:space="0" w:color="auto"/>
              <w:right w:val="single" w:sz="4" w:space="0" w:color="auto"/>
            </w:tcBorders>
          </w:tcPr>
          <w:p w14:paraId="7C905094"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Обязательная часть</w:t>
            </w:r>
          </w:p>
        </w:tc>
        <w:tc>
          <w:tcPr>
            <w:tcW w:w="646" w:type="dxa"/>
            <w:tcBorders>
              <w:top w:val="single" w:sz="4" w:space="0" w:color="auto"/>
              <w:left w:val="single" w:sz="4" w:space="0" w:color="auto"/>
              <w:bottom w:val="single" w:sz="4" w:space="0" w:color="auto"/>
              <w:right w:val="single" w:sz="4" w:space="0" w:color="auto"/>
            </w:tcBorders>
          </w:tcPr>
          <w:p w14:paraId="4770472F"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67B502"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97ECE2" w14:textId="77777777" w:rsidR="00914344" w:rsidRPr="009D46EA" w:rsidRDefault="00914344" w:rsidP="009D46EA">
            <w:pPr>
              <w:widowControl w:val="0"/>
              <w:autoSpaceDE w:val="0"/>
              <w:autoSpaceDN w:val="0"/>
              <w:adjustRightInd w:val="0"/>
              <w:spacing w:after="0" w:line="240" w:lineRule="auto"/>
              <w:rPr>
                <w:sz w:val="24"/>
                <w:szCs w:val="24"/>
              </w:rPr>
            </w:pPr>
          </w:p>
        </w:tc>
        <w:tc>
          <w:tcPr>
            <w:tcW w:w="702" w:type="dxa"/>
            <w:tcBorders>
              <w:top w:val="single" w:sz="4" w:space="0" w:color="auto"/>
              <w:left w:val="single" w:sz="4" w:space="0" w:color="auto"/>
              <w:bottom w:val="single" w:sz="4" w:space="0" w:color="auto"/>
              <w:right w:val="single" w:sz="4" w:space="0" w:color="auto"/>
            </w:tcBorders>
          </w:tcPr>
          <w:p w14:paraId="11678E2B" w14:textId="77777777" w:rsidR="00914344" w:rsidRPr="009D46EA" w:rsidRDefault="00914344" w:rsidP="009D46EA">
            <w:pPr>
              <w:widowControl w:val="0"/>
              <w:autoSpaceDE w:val="0"/>
              <w:autoSpaceDN w:val="0"/>
              <w:adjustRightInd w:val="0"/>
              <w:spacing w:after="0" w:line="240" w:lineRule="auto"/>
              <w:rPr>
                <w:sz w:val="24"/>
                <w:szCs w:val="24"/>
              </w:rPr>
            </w:pPr>
          </w:p>
        </w:tc>
        <w:tc>
          <w:tcPr>
            <w:tcW w:w="574" w:type="dxa"/>
            <w:gridSpan w:val="2"/>
            <w:tcBorders>
              <w:top w:val="single" w:sz="4" w:space="0" w:color="auto"/>
              <w:left w:val="single" w:sz="4" w:space="0" w:color="auto"/>
              <w:bottom w:val="single" w:sz="4" w:space="0" w:color="auto"/>
              <w:right w:val="single" w:sz="4" w:space="0" w:color="auto"/>
            </w:tcBorders>
          </w:tcPr>
          <w:p w14:paraId="4CC5C8F5" w14:textId="77777777" w:rsidR="00914344" w:rsidRPr="009D46EA" w:rsidRDefault="00914344" w:rsidP="009D46EA">
            <w:pPr>
              <w:widowControl w:val="0"/>
              <w:autoSpaceDE w:val="0"/>
              <w:autoSpaceDN w:val="0"/>
              <w:adjustRightInd w:val="0"/>
              <w:spacing w:after="0" w:line="240" w:lineRule="auto"/>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5ABB47D4" w14:textId="77777777" w:rsidR="00914344" w:rsidRPr="009D46EA" w:rsidRDefault="00914344" w:rsidP="009D46EA">
            <w:pPr>
              <w:widowControl w:val="0"/>
              <w:autoSpaceDE w:val="0"/>
              <w:autoSpaceDN w:val="0"/>
              <w:adjustRightInd w:val="0"/>
              <w:spacing w:after="0" w:line="240" w:lineRule="auto"/>
              <w:rPr>
                <w:sz w:val="24"/>
                <w:szCs w:val="24"/>
              </w:rPr>
            </w:pPr>
          </w:p>
        </w:tc>
        <w:tc>
          <w:tcPr>
            <w:tcW w:w="1207" w:type="dxa"/>
            <w:tcBorders>
              <w:top w:val="single" w:sz="4" w:space="0" w:color="auto"/>
              <w:left w:val="single" w:sz="4" w:space="0" w:color="auto"/>
              <w:bottom w:val="single" w:sz="4" w:space="0" w:color="auto"/>
              <w:right w:val="single" w:sz="4" w:space="0" w:color="auto"/>
            </w:tcBorders>
          </w:tcPr>
          <w:p w14:paraId="5DBF6E46" w14:textId="77777777" w:rsidR="00914344" w:rsidRPr="009D46EA" w:rsidRDefault="00914344" w:rsidP="009D46EA">
            <w:pPr>
              <w:widowControl w:val="0"/>
              <w:autoSpaceDE w:val="0"/>
              <w:autoSpaceDN w:val="0"/>
              <w:adjustRightInd w:val="0"/>
              <w:spacing w:after="0" w:line="240" w:lineRule="auto"/>
              <w:rPr>
                <w:sz w:val="24"/>
                <w:szCs w:val="24"/>
              </w:rPr>
            </w:pPr>
          </w:p>
        </w:tc>
      </w:tr>
      <w:tr w:rsidR="00914344" w:rsidRPr="009D46EA" w14:paraId="611F4A89" w14:textId="77777777" w:rsidTr="00914344">
        <w:trPr>
          <w:trHeight w:hRule="exact" w:val="346"/>
        </w:trPr>
        <w:tc>
          <w:tcPr>
            <w:tcW w:w="2591" w:type="dxa"/>
            <w:gridSpan w:val="2"/>
            <w:vMerge w:val="restart"/>
            <w:tcBorders>
              <w:top w:val="single" w:sz="4" w:space="0" w:color="auto"/>
              <w:left w:val="single" w:sz="4" w:space="0" w:color="auto"/>
              <w:bottom w:val="single" w:sz="4" w:space="0" w:color="auto"/>
              <w:right w:val="single" w:sz="4" w:space="0" w:color="auto"/>
            </w:tcBorders>
          </w:tcPr>
          <w:p w14:paraId="6DE4C05F" w14:textId="77777777" w:rsidR="00914344" w:rsidRPr="009D46EA" w:rsidRDefault="00914344" w:rsidP="00914344">
            <w:pPr>
              <w:widowControl w:val="0"/>
              <w:autoSpaceDE w:val="0"/>
              <w:autoSpaceDN w:val="0"/>
              <w:adjustRightInd w:val="0"/>
              <w:spacing w:after="0" w:line="240" w:lineRule="auto"/>
              <w:ind w:left="-1379"/>
              <w:rPr>
                <w:sz w:val="24"/>
                <w:szCs w:val="24"/>
                <w:lang w:eastAsia="x-none"/>
              </w:rPr>
            </w:pPr>
            <w:r w:rsidRPr="009D46EA">
              <w:rPr>
                <w:sz w:val="24"/>
                <w:szCs w:val="24"/>
                <w:lang w:eastAsia="x-none"/>
              </w:rPr>
              <w:t>Русский язык и литература</w:t>
            </w:r>
          </w:p>
        </w:tc>
        <w:tc>
          <w:tcPr>
            <w:tcW w:w="3606" w:type="dxa"/>
            <w:tcBorders>
              <w:top w:val="single" w:sz="4" w:space="0" w:color="auto"/>
              <w:left w:val="single" w:sz="4" w:space="0" w:color="auto"/>
              <w:bottom w:val="single" w:sz="4" w:space="0" w:color="auto"/>
              <w:right w:val="single" w:sz="4" w:space="0" w:color="auto"/>
            </w:tcBorders>
          </w:tcPr>
          <w:p w14:paraId="7BB4E0D6"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Русский язык</w:t>
            </w:r>
          </w:p>
        </w:tc>
        <w:tc>
          <w:tcPr>
            <w:tcW w:w="646" w:type="dxa"/>
            <w:tcBorders>
              <w:top w:val="single" w:sz="4" w:space="0" w:color="auto"/>
              <w:left w:val="single" w:sz="4" w:space="0" w:color="auto"/>
              <w:bottom w:val="single" w:sz="4" w:space="0" w:color="auto"/>
              <w:right w:val="single" w:sz="4" w:space="0" w:color="auto"/>
            </w:tcBorders>
          </w:tcPr>
          <w:p w14:paraId="65227A56"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76BC142C"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285EE18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14:paraId="5AFE0613"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5E3BFC8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38" w:type="dxa"/>
            <w:tcBorders>
              <w:top w:val="single" w:sz="4" w:space="0" w:color="auto"/>
              <w:left w:val="single" w:sz="4" w:space="0" w:color="auto"/>
              <w:bottom w:val="single" w:sz="4" w:space="0" w:color="auto"/>
              <w:right w:val="single" w:sz="4" w:space="0" w:color="auto"/>
            </w:tcBorders>
          </w:tcPr>
          <w:p w14:paraId="3E541AB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21</w:t>
            </w:r>
          </w:p>
        </w:tc>
        <w:tc>
          <w:tcPr>
            <w:tcW w:w="1207" w:type="dxa"/>
            <w:tcBorders>
              <w:top w:val="single" w:sz="4" w:space="0" w:color="auto"/>
              <w:left w:val="single" w:sz="4" w:space="0" w:color="auto"/>
              <w:bottom w:val="single" w:sz="4" w:space="0" w:color="auto"/>
              <w:right w:val="single" w:sz="4" w:space="0" w:color="auto"/>
            </w:tcBorders>
          </w:tcPr>
          <w:p w14:paraId="3B91BD7D" w14:textId="77777777" w:rsidR="00914344" w:rsidRPr="00914344" w:rsidRDefault="00914344" w:rsidP="009D46EA">
            <w:pPr>
              <w:widowControl w:val="0"/>
              <w:autoSpaceDE w:val="0"/>
              <w:autoSpaceDN w:val="0"/>
              <w:adjustRightInd w:val="0"/>
              <w:spacing w:after="0" w:line="240" w:lineRule="auto"/>
              <w:rPr>
                <w:sz w:val="16"/>
                <w:szCs w:val="16"/>
              </w:rPr>
            </w:pPr>
            <w:r w:rsidRPr="00914344">
              <w:rPr>
                <w:sz w:val="16"/>
                <w:szCs w:val="16"/>
              </w:rPr>
              <w:t>Уст. собес. по билетам</w:t>
            </w:r>
            <w:r>
              <w:rPr>
                <w:sz w:val="16"/>
                <w:szCs w:val="16"/>
              </w:rPr>
              <w:t>, САБ</w:t>
            </w:r>
          </w:p>
        </w:tc>
      </w:tr>
      <w:tr w:rsidR="00914344" w:rsidRPr="009D46EA" w14:paraId="2D7277F7" w14:textId="77777777" w:rsidTr="00914344">
        <w:trPr>
          <w:trHeight w:hRule="exact" w:val="346"/>
        </w:trPr>
        <w:tc>
          <w:tcPr>
            <w:tcW w:w="2591" w:type="dxa"/>
            <w:gridSpan w:val="2"/>
            <w:vMerge/>
            <w:tcBorders>
              <w:top w:val="single" w:sz="4" w:space="0" w:color="auto"/>
              <w:left w:val="single" w:sz="4" w:space="0" w:color="auto"/>
              <w:bottom w:val="single" w:sz="4" w:space="0" w:color="auto"/>
              <w:right w:val="single" w:sz="4" w:space="0" w:color="auto"/>
            </w:tcBorders>
          </w:tcPr>
          <w:p w14:paraId="087B59B7"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7F2D8330"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Литература</w:t>
            </w:r>
          </w:p>
        </w:tc>
        <w:tc>
          <w:tcPr>
            <w:tcW w:w="646" w:type="dxa"/>
            <w:tcBorders>
              <w:top w:val="single" w:sz="4" w:space="0" w:color="auto"/>
              <w:left w:val="single" w:sz="4" w:space="0" w:color="auto"/>
              <w:bottom w:val="single" w:sz="4" w:space="0" w:color="auto"/>
              <w:right w:val="single" w:sz="4" w:space="0" w:color="auto"/>
            </w:tcBorders>
          </w:tcPr>
          <w:p w14:paraId="100ED41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3EBD97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2A0272E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3AFF35D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BC0D00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38" w:type="dxa"/>
            <w:tcBorders>
              <w:top w:val="single" w:sz="4" w:space="0" w:color="auto"/>
              <w:left w:val="single" w:sz="4" w:space="0" w:color="auto"/>
              <w:bottom w:val="single" w:sz="4" w:space="0" w:color="auto"/>
              <w:right w:val="single" w:sz="4" w:space="0" w:color="auto"/>
            </w:tcBorders>
          </w:tcPr>
          <w:p w14:paraId="5EFA218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13</w:t>
            </w:r>
          </w:p>
        </w:tc>
        <w:tc>
          <w:tcPr>
            <w:tcW w:w="1207" w:type="dxa"/>
            <w:tcBorders>
              <w:top w:val="single" w:sz="4" w:space="0" w:color="auto"/>
              <w:left w:val="single" w:sz="4" w:space="0" w:color="auto"/>
              <w:bottom w:val="single" w:sz="4" w:space="0" w:color="auto"/>
              <w:right w:val="single" w:sz="4" w:space="0" w:color="auto"/>
            </w:tcBorders>
          </w:tcPr>
          <w:p w14:paraId="3CE4B7F8" w14:textId="77777777" w:rsidR="00914344" w:rsidRPr="009D46EA" w:rsidRDefault="00914344" w:rsidP="009D46EA">
            <w:pPr>
              <w:widowControl w:val="0"/>
              <w:autoSpaceDE w:val="0"/>
              <w:autoSpaceDN w:val="0"/>
              <w:adjustRightInd w:val="0"/>
              <w:spacing w:after="0" w:line="240" w:lineRule="auto"/>
              <w:rPr>
                <w:sz w:val="24"/>
                <w:szCs w:val="24"/>
              </w:rPr>
            </w:pPr>
            <w:r w:rsidRPr="00914344">
              <w:rPr>
                <w:sz w:val="16"/>
                <w:szCs w:val="16"/>
              </w:rPr>
              <w:t>Уст. собес. по билетам</w:t>
            </w:r>
            <w:r>
              <w:rPr>
                <w:sz w:val="16"/>
                <w:szCs w:val="16"/>
              </w:rPr>
              <w:t>, САБ</w:t>
            </w:r>
          </w:p>
        </w:tc>
      </w:tr>
      <w:tr w:rsidR="00914344" w:rsidRPr="009D46EA" w14:paraId="2856E24B" w14:textId="77777777" w:rsidTr="00914344">
        <w:trPr>
          <w:trHeight w:hRule="exact" w:val="346"/>
        </w:trPr>
        <w:tc>
          <w:tcPr>
            <w:tcW w:w="2591" w:type="dxa"/>
            <w:gridSpan w:val="2"/>
            <w:tcBorders>
              <w:top w:val="single" w:sz="4" w:space="0" w:color="auto"/>
              <w:left w:val="single" w:sz="4" w:space="0" w:color="auto"/>
              <w:bottom w:val="single" w:sz="4" w:space="0" w:color="auto"/>
              <w:right w:val="single" w:sz="4" w:space="0" w:color="auto"/>
            </w:tcBorders>
          </w:tcPr>
          <w:p w14:paraId="1B711487"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Иностранные языки</w:t>
            </w:r>
          </w:p>
        </w:tc>
        <w:tc>
          <w:tcPr>
            <w:tcW w:w="3606" w:type="dxa"/>
            <w:tcBorders>
              <w:top w:val="single" w:sz="4" w:space="0" w:color="auto"/>
              <w:left w:val="single" w:sz="4" w:space="0" w:color="auto"/>
              <w:bottom w:val="single" w:sz="4" w:space="0" w:color="auto"/>
              <w:right w:val="single" w:sz="4" w:space="0" w:color="auto"/>
            </w:tcBorders>
          </w:tcPr>
          <w:p w14:paraId="5C2D31B1"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Иностранный язык</w:t>
            </w:r>
          </w:p>
        </w:tc>
        <w:tc>
          <w:tcPr>
            <w:tcW w:w="646" w:type="dxa"/>
            <w:tcBorders>
              <w:top w:val="single" w:sz="4" w:space="0" w:color="auto"/>
              <w:left w:val="single" w:sz="4" w:space="0" w:color="auto"/>
              <w:bottom w:val="single" w:sz="4" w:space="0" w:color="auto"/>
              <w:right w:val="single" w:sz="4" w:space="0" w:color="auto"/>
            </w:tcBorders>
          </w:tcPr>
          <w:p w14:paraId="4CD84B6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0D1DB8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2DDEADF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14:paraId="52C4CF3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634E862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38" w:type="dxa"/>
            <w:tcBorders>
              <w:top w:val="single" w:sz="4" w:space="0" w:color="auto"/>
              <w:left w:val="single" w:sz="4" w:space="0" w:color="auto"/>
              <w:bottom w:val="single" w:sz="4" w:space="0" w:color="auto"/>
              <w:right w:val="single" w:sz="4" w:space="0" w:color="auto"/>
            </w:tcBorders>
          </w:tcPr>
          <w:p w14:paraId="567DC58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15</w:t>
            </w:r>
          </w:p>
        </w:tc>
        <w:tc>
          <w:tcPr>
            <w:tcW w:w="1207" w:type="dxa"/>
            <w:tcBorders>
              <w:top w:val="single" w:sz="4" w:space="0" w:color="auto"/>
              <w:left w:val="single" w:sz="4" w:space="0" w:color="auto"/>
              <w:bottom w:val="single" w:sz="4" w:space="0" w:color="auto"/>
              <w:right w:val="single" w:sz="4" w:space="0" w:color="auto"/>
            </w:tcBorders>
          </w:tcPr>
          <w:p w14:paraId="320FEF2A" w14:textId="77777777" w:rsidR="00914344" w:rsidRPr="009D46EA" w:rsidRDefault="00914344" w:rsidP="009D46EA">
            <w:pPr>
              <w:widowControl w:val="0"/>
              <w:autoSpaceDE w:val="0"/>
              <w:autoSpaceDN w:val="0"/>
              <w:adjustRightInd w:val="0"/>
              <w:spacing w:after="0" w:line="240" w:lineRule="auto"/>
              <w:rPr>
                <w:sz w:val="24"/>
                <w:szCs w:val="24"/>
              </w:rPr>
            </w:pPr>
            <w:r>
              <w:rPr>
                <w:sz w:val="24"/>
                <w:szCs w:val="24"/>
              </w:rPr>
              <w:t>САБ</w:t>
            </w:r>
          </w:p>
        </w:tc>
      </w:tr>
      <w:tr w:rsidR="00914344" w:rsidRPr="009D46EA" w14:paraId="5E6475BB" w14:textId="77777777" w:rsidTr="00914344">
        <w:trPr>
          <w:trHeight w:hRule="exact" w:val="346"/>
        </w:trPr>
        <w:tc>
          <w:tcPr>
            <w:tcW w:w="2591" w:type="dxa"/>
            <w:gridSpan w:val="2"/>
            <w:vMerge w:val="restart"/>
            <w:tcBorders>
              <w:top w:val="single" w:sz="4" w:space="0" w:color="auto"/>
              <w:left w:val="single" w:sz="4" w:space="0" w:color="auto"/>
              <w:bottom w:val="single" w:sz="4" w:space="0" w:color="auto"/>
              <w:right w:val="single" w:sz="4" w:space="0" w:color="auto"/>
            </w:tcBorders>
          </w:tcPr>
          <w:p w14:paraId="28342E64"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Математика и информатика</w:t>
            </w:r>
          </w:p>
        </w:tc>
        <w:tc>
          <w:tcPr>
            <w:tcW w:w="3606" w:type="dxa"/>
            <w:tcBorders>
              <w:top w:val="single" w:sz="4" w:space="0" w:color="auto"/>
              <w:left w:val="single" w:sz="4" w:space="0" w:color="auto"/>
              <w:bottom w:val="single" w:sz="4" w:space="0" w:color="auto"/>
              <w:right w:val="single" w:sz="4" w:space="0" w:color="auto"/>
            </w:tcBorders>
          </w:tcPr>
          <w:p w14:paraId="74E46F51"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Математика</w:t>
            </w:r>
          </w:p>
        </w:tc>
        <w:tc>
          <w:tcPr>
            <w:tcW w:w="646" w:type="dxa"/>
            <w:tcBorders>
              <w:top w:val="single" w:sz="4" w:space="0" w:color="auto"/>
              <w:left w:val="single" w:sz="4" w:space="0" w:color="auto"/>
              <w:bottom w:val="single" w:sz="4" w:space="0" w:color="auto"/>
              <w:right w:val="single" w:sz="4" w:space="0" w:color="auto"/>
            </w:tcBorders>
          </w:tcPr>
          <w:p w14:paraId="7A8F7115"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BF219C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1D4D252"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C956F94"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E647CD" w14:textId="77777777" w:rsidR="00914344" w:rsidRPr="009D46EA" w:rsidRDefault="00914344" w:rsidP="009D46EA">
            <w:pPr>
              <w:widowControl w:val="0"/>
              <w:autoSpaceDE w:val="0"/>
              <w:autoSpaceDN w:val="0"/>
              <w:adjustRightInd w:val="0"/>
              <w:spacing w:after="0" w:line="240" w:lineRule="auto"/>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3C5D3E7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10</w:t>
            </w:r>
          </w:p>
        </w:tc>
        <w:tc>
          <w:tcPr>
            <w:tcW w:w="1207" w:type="dxa"/>
            <w:tcBorders>
              <w:top w:val="single" w:sz="4" w:space="0" w:color="auto"/>
              <w:left w:val="single" w:sz="4" w:space="0" w:color="auto"/>
              <w:bottom w:val="single" w:sz="4" w:space="0" w:color="auto"/>
              <w:right w:val="single" w:sz="4" w:space="0" w:color="auto"/>
            </w:tcBorders>
          </w:tcPr>
          <w:p w14:paraId="60314D04"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контр. раб, САБ</w:t>
            </w:r>
          </w:p>
        </w:tc>
      </w:tr>
      <w:tr w:rsidR="00914344" w:rsidRPr="009D46EA" w14:paraId="1B6CB560" w14:textId="77777777" w:rsidTr="00914344">
        <w:trPr>
          <w:trHeight w:hRule="exact" w:val="346"/>
        </w:trPr>
        <w:tc>
          <w:tcPr>
            <w:tcW w:w="2591" w:type="dxa"/>
            <w:gridSpan w:val="2"/>
            <w:vMerge/>
            <w:tcBorders>
              <w:top w:val="single" w:sz="4" w:space="0" w:color="auto"/>
              <w:left w:val="single" w:sz="4" w:space="0" w:color="auto"/>
              <w:bottom w:val="single" w:sz="4" w:space="0" w:color="auto"/>
              <w:right w:val="single" w:sz="4" w:space="0" w:color="auto"/>
            </w:tcBorders>
          </w:tcPr>
          <w:p w14:paraId="4F057A9F"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203E10FD"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Алгебра</w:t>
            </w:r>
          </w:p>
        </w:tc>
        <w:tc>
          <w:tcPr>
            <w:tcW w:w="646" w:type="dxa"/>
            <w:tcBorders>
              <w:top w:val="single" w:sz="4" w:space="0" w:color="auto"/>
              <w:left w:val="single" w:sz="4" w:space="0" w:color="auto"/>
              <w:bottom w:val="single" w:sz="4" w:space="0" w:color="auto"/>
              <w:right w:val="single" w:sz="4" w:space="0" w:color="auto"/>
            </w:tcBorders>
          </w:tcPr>
          <w:p w14:paraId="081E6A9E"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ECE56D"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2A38A6"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14:paraId="16CC1F0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2FCF50DF"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38" w:type="dxa"/>
            <w:tcBorders>
              <w:top w:val="single" w:sz="4" w:space="0" w:color="auto"/>
              <w:left w:val="single" w:sz="4" w:space="0" w:color="auto"/>
              <w:bottom w:val="single" w:sz="4" w:space="0" w:color="auto"/>
              <w:right w:val="single" w:sz="4" w:space="0" w:color="auto"/>
            </w:tcBorders>
          </w:tcPr>
          <w:p w14:paraId="3F5E421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9</w:t>
            </w:r>
          </w:p>
        </w:tc>
        <w:tc>
          <w:tcPr>
            <w:tcW w:w="1207" w:type="dxa"/>
            <w:tcBorders>
              <w:top w:val="single" w:sz="4" w:space="0" w:color="auto"/>
              <w:left w:val="single" w:sz="4" w:space="0" w:color="auto"/>
              <w:bottom w:val="single" w:sz="4" w:space="0" w:color="auto"/>
              <w:right w:val="single" w:sz="4" w:space="0" w:color="auto"/>
            </w:tcBorders>
          </w:tcPr>
          <w:p w14:paraId="1E1B6133" w14:textId="77777777" w:rsidR="00914344" w:rsidRDefault="00914344">
            <w:r w:rsidRPr="00A76C03">
              <w:rPr>
                <w:sz w:val="16"/>
                <w:szCs w:val="16"/>
              </w:rPr>
              <w:t>контр. раб, САБ</w:t>
            </w:r>
          </w:p>
        </w:tc>
      </w:tr>
      <w:tr w:rsidR="00914344" w:rsidRPr="009D46EA" w14:paraId="03DD6DC6" w14:textId="77777777" w:rsidTr="00914344">
        <w:trPr>
          <w:trHeight w:hRule="exact" w:val="346"/>
        </w:trPr>
        <w:tc>
          <w:tcPr>
            <w:tcW w:w="2591" w:type="dxa"/>
            <w:gridSpan w:val="2"/>
            <w:vMerge/>
            <w:tcBorders>
              <w:top w:val="single" w:sz="4" w:space="0" w:color="auto"/>
              <w:left w:val="single" w:sz="4" w:space="0" w:color="auto"/>
              <w:bottom w:val="single" w:sz="4" w:space="0" w:color="auto"/>
              <w:right w:val="single" w:sz="4" w:space="0" w:color="auto"/>
            </w:tcBorders>
          </w:tcPr>
          <w:p w14:paraId="3476E12B"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4FA8F86D"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Геометрия</w:t>
            </w:r>
          </w:p>
        </w:tc>
        <w:tc>
          <w:tcPr>
            <w:tcW w:w="646" w:type="dxa"/>
            <w:tcBorders>
              <w:top w:val="single" w:sz="4" w:space="0" w:color="auto"/>
              <w:left w:val="single" w:sz="4" w:space="0" w:color="auto"/>
              <w:bottom w:val="single" w:sz="4" w:space="0" w:color="auto"/>
              <w:right w:val="single" w:sz="4" w:space="0" w:color="auto"/>
            </w:tcBorders>
          </w:tcPr>
          <w:p w14:paraId="204F4438"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F8CAEC"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8D8A8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7B07A81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FC7844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38" w:type="dxa"/>
            <w:tcBorders>
              <w:top w:val="single" w:sz="4" w:space="0" w:color="auto"/>
              <w:left w:val="single" w:sz="4" w:space="0" w:color="auto"/>
              <w:bottom w:val="single" w:sz="4" w:space="0" w:color="auto"/>
              <w:right w:val="single" w:sz="4" w:space="0" w:color="auto"/>
            </w:tcBorders>
          </w:tcPr>
          <w:p w14:paraId="542A1AB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6</w:t>
            </w:r>
          </w:p>
        </w:tc>
        <w:tc>
          <w:tcPr>
            <w:tcW w:w="1207" w:type="dxa"/>
            <w:tcBorders>
              <w:top w:val="single" w:sz="4" w:space="0" w:color="auto"/>
              <w:left w:val="single" w:sz="4" w:space="0" w:color="auto"/>
              <w:bottom w:val="single" w:sz="4" w:space="0" w:color="auto"/>
              <w:right w:val="single" w:sz="4" w:space="0" w:color="auto"/>
            </w:tcBorders>
          </w:tcPr>
          <w:p w14:paraId="6E4FBB9D" w14:textId="77777777" w:rsidR="00914344" w:rsidRDefault="00914344">
            <w:r w:rsidRPr="00A76C03">
              <w:rPr>
                <w:sz w:val="16"/>
                <w:szCs w:val="16"/>
              </w:rPr>
              <w:t>контр. раб, САБ</w:t>
            </w:r>
          </w:p>
        </w:tc>
      </w:tr>
      <w:tr w:rsidR="00914344" w:rsidRPr="009D46EA" w14:paraId="72FA001C" w14:textId="77777777" w:rsidTr="00914344">
        <w:trPr>
          <w:trHeight w:hRule="exact" w:val="346"/>
        </w:trPr>
        <w:tc>
          <w:tcPr>
            <w:tcW w:w="2591" w:type="dxa"/>
            <w:gridSpan w:val="2"/>
            <w:vMerge/>
            <w:tcBorders>
              <w:top w:val="single" w:sz="4" w:space="0" w:color="auto"/>
              <w:left w:val="single" w:sz="4" w:space="0" w:color="auto"/>
              <w:bottom w:val="single" w:sz="4" w:space="0" w:color="auto"/>
              <w:right w:val="single" w:sz="4" w:space="0" w:color="auto"/>
            </w:tcBorders>
          </w:tcPr>
          <w:p w14:paraId="60C90298"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1A756DDE"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Вероятность и статистика</w:t>
            </w:r>
          </w:p>
        </w:tc>
        <w:tc>
          <w:tcPr>
            <w:tcW w:w="646" w:type="dxa"/>
            <w:tcBorders>
              <w:top w:val="single" w:sz="4" w:space="0" w:color="auto"/>
              <w:left w:val="single" w:sz="4" w:space="0" w:color="auto"/>
              <w:bottom w:val="single" w:sz="4" w:space="0" w:color="auto"/>
              <w:right w:val="single" w:sz="4" w:space="0" w:color="auto"/>
            </w:tcBorders>
          </w:tcPr>
          <w:p w14:paraId="26049FAA"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6DF136"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CB5DC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42D9D890"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A55DF6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38" w:type="dxa"/>
            <w:tcBorders>
              <w:top w:val="single" w:sz="4" w:space="0" w:color="auto"/>
              <w:left w:val="single" w:sz="4" w:space="0" w:color="auto"/>
              <w:bottom w:val="single" w:sz="4" w:space="0" w:color="auto"/>
              <w:right w:val="single" w:sz="4" w:space="0" w:color="auto"/>
            </w:tcBorders>
          </w:tcPr>
          <w:p w14:paraId="0B68837C"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1207" w:type="dxa"/>
            <w:tcBorders>
              <w:top w:val="single" w:sz="4" w:space="0" w:color="auto"/>
              <w:left w:val="single" w:sz="4" w:space="0" w:color="auto"/>
              <w:bottom w:val="single" w:sz="4" w:space="0" w:color="auto"/>
              <w:right w:val="single" w:sz="4" w:space="0" w:color="auto"/>
            </w:tcBorders>
          </w:tcPr>
          <w:p w14:paraId="4388D256" w14:textId="77777777" w:rsidR="00914344" w:rsidRDefault="00914344">
            <w:r w:rsidRPr="00A76C03">
              <w:rPr>
                <w:sz w:val="16"/>
                <w:szCs w:val="16"/>
              </w:rPr>
              <w:t>контр. раб, САБ</w:t>
            </w:r>
          </w:p>
        </w:tc>
      </w:tr>
      <w:tr w:rsidR="00914344" w:rsidRPr="009D46EA" w14:paraId="2BAA8CDA" w14:textId="77777777" w:rsidTr="00914344">
        <w:trPr>
          <w:trHeight w:hRule="exact" w:val="346"/>
        </w:trPr>
        <w:tc>
          <w:tcPr>
            <w:tcW w:w="2591" w:type="dxa"/>
            <w:gridSpan w:val="2"/>
            <w:vMerge/>
            <w:tcBorders>
              <w:top w:val="single" w:sz="4" w:space="0" w:color="auto"/>
              <w:left w:val="single" w:sz="4" w:space="0" w:color="auto"/>
              <w:bottom w:val="single" w:sz="4" w:space="0" w:color="auto"/>
              <w:right w:val="single" w:sz="4" w:space="0" w:color="auto"/>
            </w:tcBorders>
          </w:tcPr>
          <w:p w14:paraId="7BE32E53"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5575259B"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Информатика</w:t>
            </w:r>
          </w:p>
        </w:tc>
        <w:tc>
          <w:tcPr>
            <w:tcW w:w="646" w:type="dxa"/>
            <w:tcBorders>
              <w:top w:val="single" w:sz="4" w:space="0" w:color="auto"/>
              <w:left w:val="single" w:sz="4" w:space="0" w:color="auto"/>
              <w:bottom w:val="single" w:sz="4" w:space="0" w:color="auto"/>
              <w:right w:val="single" w:sz="4" w:space="0" w:color="auto"/>
            </w:tcBorders>
          </w:tcPr>
          <w:p w14:paraId="0A30841A"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48964B"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BA5B3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494B228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2779C8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38" w:type="dxa"/>
            <w:tcBorders>
              <w:top w:val="single" w:sz="4" w:space="0" w:color="auto"/>
              <w:left w:val="single" w:sz="4" w:space="0" w:color="auto"/>
              <w:bottom w:val="single" w:sz="4" w:space="0" w:color="auto"/>
              <w:right w:val="single" w:sz="4" w:space="0" w:color="auto"/>
            </w:tcBorders>
          </w:tcPr>
          <w:p w14:paraId="21BDF0C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1207" w:type="dxa"/>
            <w:tcBorders>
              <w:top w:val="single" w:sz="4" w:space="0" w:color="auto"/>
              <w:left w:val="single" w:sz="4" w:space="0" w:color="auto"/>
              <w:bottom w:val="single" w:sz="4" w:space="0" w:color="auto"/>
              <w:right w:val="single" w:sz="4" w:space="0" w:color="auto"/>
            </w:tcBorders>
          </w:tcPr>
          <w:p w14:paraId="0ECB633B" w14:textId="77777777" w:rsidR="00914344" w:rsidRPr="00914344" w:rsidRDefault="00914344" w:rsidP="009D46EA">
            <w:pPr>
              <w:widowControl w:val="0"/>
              <w:autoSpaceDE w:val="0"/>
              <w:autoSpaceDN w:val="0"/>
              <w:adjustRightInd w:val="0"/>
              <w:spacing w:after="0" w:line="240" w:lineRule="auto"/>
              <w:rPr>
                <w:sz w:val="16"/>
                <w:szCs w:val="16"/>
              </w:rPr>
            </w:pPr>
            <w:proofErr w:type="spellStart"/>
            <w:r>
              <w:rPr>
                <w:sz w:val="16"/>
                <w:szCs w:val="16"/>
              </w:rPr>
              <w:t>Практ</w:t>
            </w:r>
            <w:proofErr w:type="spellEnd"/>
            <w:r>
              <w:rPr>
                <w:sz w:val="16"/>
                <w:szCs w:val="16"/>
              </w:rPr>
              <w:t>. раб, САБ</w:t>
            </w:r>
          </w:p>
        </w:tc>
      </w:tr>
      <w:tr w:rsidR="00914344" w:rsidRPr="009D46EA" w14:paraId="2B83814D" w14:textId="77777777" w:rsidTr="00914344">
        <w:trPr>
          <w:trHeight w:hRule="exact" w:val="281"/>
        </w:trPr>
        <w:tc>
          <w:tcPr>
            <w:tcW w:w="2591" w:type="dxa"/>
            <w:gridSpan w:val="2"/>
            <w:vMerge w:val="restart"/>
            <w:tcBorders>
              <w:top w:val="single" w:sz="4" w:space="0" w:color="auto"/>
              <w:left w:val="single" w:sz="4" w:space="0" w:color="auto"/>
              <w:bottom w:val="single" w:sz="4" w:space="0" w:color="auto"/>
              <w:right w:val="single" w:sz="4" w:space="0" w:color="auto"/>
            </w:tcBorders>
          </w:tcPr>
          <w:p w14:paraId="48EA466F"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Общественно-научные предметы</w:t>
            </w:r>
          </w:p>
        </w:tc>
        <w:tc>
          <w:tcPr>
            <w:tcW w:w="3606" w:type="dxa"/>
            <w:tcBorders>
              <w:top w:val="single" w:sz="4" w:space="0" w:color="auto"/>
              <w:left w:val="single" w:sz="4" w:space="0" w:color="auto"/>
              <w:bottom w:val="single" w:sz="4" w:space="0" w:color="auto"/>
              <w:right w:val="single" w:sz="4" w:space="0" w:color="auto"/>
            </w:tcBorders>
          </w:tcPr>
          <w:p w14:paraId="5E9CF5DA"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История</w:t>
            </w:r>
          </w:p>
        </w:tc>
        <w:tc>
          <w:tcPr>
            <w:tcW w:w="646" w:type="dxa"/>
            <w:tcBorders>
              <w:top w:val="single" w:sz="4" w:space="0" w:color="auto"/>
              <w:left w:val="single" w:sz="4" w:space="0" w:color="auto"/>
              <w:bottom w:val="single" w:sz="4" w:space="0" w:color="auto"/>
              <w:right w:val="single" w:sz="4" w:space="0" w:color="auto"/>
            </w:tcBorders>
          </w:tcPr>
          <w:p w14:paraId="46908AC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227F0CC"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14D7E0D"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54E99E8D"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1745B4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38" w:type="dxa"/>
            <w:tcBorders>
              <w:top w:val="single" w:sz="4" w:space="0" w:color="auto"/>
              <w:left w:val="single" w:sz="4" w:space="0" w:color="auto"/>
              <w:bottom w:val="single" w:sz="4" w:space="0" w:color="auto"/>
              <w:right w:val="single" w:sz="4" w:space="0" w:color="auto"/>
            </w:tcBorders>
          </w:tcPr>
          <w:p w14:paraId="07DF1E7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10</w:t>
            </w:r>
          </w:p>
        </w:tc>
        <w:tc>
          <w:tcPr>
            <w:tcW w:w="1207" w:type="dxa"/>
            <w:tcBorders>
              <w:top w:val="single" w:sz="4" w:space="0" w:color="auto"/>
              <w:left w:val="single" w:sz="4" w:space="0" w:color="auto"/>
              <w:bottom w:val="single" w:sz="4" w:space="0" w:color="auto"/>
              <w:right w:val="single" w:sz="4" w:space="0" w:color="auto"/>
            </w:tcBorders>
          </w:tcPr>
          <w:p w14:paraId="159FB8DC"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Тестирование, САБ</w:t>
            </w:r>
          </w:p>
        </w:tc>
      </w:tr>
      <w:tr w:rsidR="00914344" w:rsidRPr="009D46EA" w14:paraId="01E892D5" w14:textId="77777777" w:rsidTr="00914344">
        <w:trPr>
          <w:trHeight w:hRule="exact" w:val="281"/>
        </w:trPr>
        <w:tc>
          <w:tcPr>
            <w:tcW w:w="2591" w:type="dxa"/>
            <w:gridSpan w:val="2"/>
            <w:vMerge/>
            <w:tcBorders>
              <w:top w:val="single" w:sz="4" w:space="0" w:color="auto"/>
              <w:left w:val="single" w:sz="4" w:space="0" w:color="auto"/>
              <w:bottom w:val="single" w:sz="4" w:space="0" w:color="auto"/>
              <w:right w:val="single" w:sz="4" w:space="0" w:color="auto"/>
            </w:tcBorders>
          </w:tcPr>
          <w:p w14:paraId="6F043558"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0F7F7106"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Обществознание</w:t>
            </w:r>
          </w:p>
        </w:tc>
        <w:tc>
          <w:tcPr>
            <w:tcW w:w="646" w:type="dxa"/>
            <w:tcBorders>
              <w:top w:val="single" w:sz="4" w:space="0" w:color="auto"/>
              <w:left w:val="single" w:sz="4" w:space="0" w:color="auto"/>
              <w:bottom w:val="single" w:sz="4" w:space="0" w:color="auto"/>
              <w:right w:val="single" w:sz="4" w:space="0" w:color="auto"/>
            </w:tcBorders>
          </w:tcPr>
          <w:p w14:paraId="271FB6FE"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BBF08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3069AF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5F730915"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B305C7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38" w:type="dxa"/>
            <w:tcBorders>
              <w:top w:val="single" w:sz="4" w:space="0" w:color="auto"/>
              <w:left w:val="single" w:sz="4" w:space="0" w:color="auto"/>
              <w:bottom w:val="single" w:sz="4" w:space="0" w:color="auto"/>
              <w:right w:val="single" w:sz="4" w:space="0" w:color="auto"/>
            </w:tcBorders>
          </w:tcPr>
          <w:p w14:paraId="695757E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4</w:t>
            </w:r>
          </w:p>
        </w:tc>
        <w:tc>
          <w:tcPr>
            <w:tcW w:w="1207" w:type="dxa"/>
            <w:tcBorders>
              <w:top w:val="single" w:sz="4" w:space="0" w:color="auto"/>
              <w:left w:val="single" w:sz="4" w:space="0" w:color="auto"/>
              <w:bottom w:val="single" w:sz="4" w:space="0" w:color="auto"/>
              <w:right w:val="single" w:sz="4" w:space="0" w:color="auto"/>
            </w:tcBorders>
          </w:tcPr>
          <w:p w14:paraId="56D3441B" w14:textId="77777777" w:rsidR="00914344" w:rsidRPr="00914344" w:rsidRDefault="00914344" w:rsidP="009D46EA">
            <w:pPr>
              <w:widowControl w:val="0"/>
              <w:autoSpaceDE w:val="0"/>
              <w:autoSpaceDN w:val="0"/>
              <w:adjustRightInd w:val="0"/>
              <w:spacing w:after="0" w:line="240" w:lineRule="auto"/>
              <w:rPr>
                <w:sz w:val="16"/>
                <w:szCs w:val="16"/>
              </w:rPr>
            </w:pPr>
            <w:proofErr w:type="gramStart"/>
            <w:r>
              <w:rPr>
                <w:sz w:val="16"/>
                <w:szCs w:val="16"/>
              </w:rPr>
              <w:t>Тестирование ,</w:t>
            </w:r>
            <w:proofErr w:type="gramEnd"/>
            <w:r>
              <w:rPr>
                <w:sz w:val="16"/>
                <w:szCs w:val="16"/>
              </w:rPr>
              <w:t xml:space="preserve"> САБ</w:t>
            </w:r>
          </w:p>
        </w:tc>
      </w:tr>
      <w:tr w:rsidR="00914344" w:rsidRPr="009D46EA" w14:paraId="68017DA0" w14:textId="77777777" w:rsidTr="00914344">
        <w:trPr>
          <w:trHeight w:hRule="exact" w:val="558"/>
        </w:trPr>
        <w:tc>
          <w:tcPr>
            <w:tcW w:w="2591" w:type="dxa"/>
            <w:gridSpan w:val="2"/>
            <w:vMerge/>
            <w:tcBorders>
              <w:top w:val="single" w:sz="4" w:space="0" w:color="auto"/>
              <w:left w:val="single" w:sz="4" w:space="0" w:color="auto"/>
              <w:bottom w:val="single" w:sz="4" w:space="0" w:color="auto"/>
              <w:right w:val="single" w:sz="4" w:space="0" w:color="auto"/>
            </w:tcBorders>
          </w:tcPr>
          <w:p w14:paraId="5255B2BF"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3CB71A2A"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География</w:t>
            </w:r>
          </w:p>
        </w:tc>
        <w:tc>
          <w:tcPr>
            <w:tcW w:w="646" w:type="dxa"/>
            <w:tcBorders>
              <w:top w:val="single" w:sz="4" w:space="0" w:color="auto"/>
              <w:left w:val="single" w:sz="4" w:space="0" w:color="auto"/>
              <w:bottom w:val="single" w:sz="4" w:space="0" w:color="auto"/>
              <w:right w:val="single" w:sz="4" w:space="0" w:color="auto"/>
            </w:tcBorders>
          </w:tcPr>
          <w:p w14:paraId="5773806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51172F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9734FA3"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27C2C9A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6BED04D"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38" w:type="dxa"/>
            <w:tcBorders>
              <w:top w:val="single" w:sz="4" w:space="0" w:color="auto"/>
              <w:left w:val="single" w:sz="4" w:space="0" w:color="auto"/>
              <w:bottom w:val="single" w:sz="4" w:space="0" w:color="auto"/>
              <w:right w:val="single" w:sz="4" w:space="0" w:color="auto"/>
            </w:tcBorders>
          </w:tcPr>
          <w:p w14:paraId="114A0280"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8</w:t>
            </w:r>
          </w:p>
        </w:tc>
        <w:tc>
          <w:tcPr>
            <w:tcW w:w="1207" w:type="dxa"/>
            <w:tcBorders>
              <w:top w:val="single" w:sz="4" w:space="0" w:color="auto"/>
              <w:left w:val="single" w:sz="4" w:space="0" w:color="auto"/>
              <w:bottom w:val="single" w:sz="4" w:space="0" w:color="auto"/>
              <w:right w:val="single" w:sz="4" w:space="0" w:color="auto"/>
            </w:tcBorders>
          </w:tcPr>
          <w:p w14:paraId="5F4EAAF6" w14:textId="77777777" w:rsidR="00914344" w:rsidRPr="00914344" w:rsidRDefault="00914344" w:rsidP="009D46EA">
            <w:pPr>
              <w:widowControl w:val="0"/>
              <w:autoSpaceDE w:val="0"/>
              <w:autoSpaceDN w:val="0"/>
              <w:adjustRightInd w:val="0"/>
              <w:spacing w:after="0" w:line="240" w:lineRule="auto"/>
              <w:rPr>
                <w:sz w:val="16"/>
                <w:szCs w:val="16"/>
              </w:rPr>
            </w:pPr>
            <w:proofErr w:type="gramStart"/>
            <w:r>
              <w:rPr>
                <w:sz w:val="16"/>
                <w:szCs w:val="16"/>
              </w:rPr>
              <w:t>Тестирование ,</w:t>
            </w:r>
            <w:proofErr w:type="gramEnd"/>
            <w:r>
              <w:rPr>
                <w:sz w:val="16"/>
                <w:szCs w:val="16"/>
              </w:rPr>
              <w:t xml:space="preserve"> САБ</w:t>
            </w:r>
          </w:p>
        </w:tc>
      </w:tr>
      <w:tr w:rsidR="00914344" w:rsidRPr="009D46EA" w14:paraId="49AD9417" w14:textId="77777777" w:rsidTr="00914344">
        <w:trPr>
          <w:trHeight w:hRule="exact" w:val="561"/>
        </w:trPr>
        <w:tc>
          <w:tcPr>
            <w:tcW w:w="2591" w:type="dxa"/>
            <w:gridSpan w:val="2"/>
            <w:vMerge w:val="restart"/>
            <w:tcBorders>
              <w:top w:val="single" w:sz="4" w:space="0" w:color="auto"/>
              <w:left w:val="single" w:sz="4" w:space="0" w:color="auto"/>
              <w:bottom w:val="single" w:sz="4" w:space="0" w:color="auto"/>
              <w:right w:val="single" w:sz="4" w:space="0" w:color="auto"/>
            </w:tcBorders>
          </w:tcPr>
          <w:p w14:paraId="1C3D504C"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lastRenderedPageBreak/>
              <w:t>Естественнонаучные предметы</w:t>
            </w:r>
          </w:p>
        </w:tc>
        <w:tc>
          <w:tcPr>
            <w:tcW w:w="3606" w:type="dxa"/>
            <w:tcBorders>
              <w:top w:val="single" w:sz="4" w:space="0" w:color="auto"/>
              <w:left w:val="single" w:sz="4" w:space="0" w:color="auto"/>
              <w:bottom w:val="single" w:sz="4" w:space="0" w:color="auto"/>
              <w:right w:val="single" w:sz="4" w:space="0" w:color="auto"/>
            </w:tcBorders>
          </w:tcPr>
          <w:p w14:paraId="773E4008"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Физика</w:t>
            </w:r>
          </w:p>
        </w:tc>
        <w:tc>
          <w:tcPr>
            <w:tcW w:w="646" w:type="dxa"/>
            <w:tcBorders>
              <w:top w:val="single" w:sz="4" w:space="0" w:color="auto"/>
              <w:left w:val="single" w:sz="4" w:space="0" w:color="auto"/>
              <w:bottom w:val="single" w:sz="4" w:space="0" w:color="auto"/>
              <w:right w:val="single" w:sz="4" w:space="0" w:color="auto"/>
            </w:tcBorders>
          </w:tcPr>
          <w:p w14:paraId="2A2B7D9A"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7E38D0"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56626C"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070AA16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DDFA46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w:t>
            </w:r>
          </w:p>
        </w:tc>
        <w:tc>
          <w:tcPr>
            <w:tcW w:w="738" w:type="dxa"/>
            <w:tcBorders>
              <w:top w:val="single" w:sz="4" w:space="0" w:color="auto"/>
              <w:left w:val="single" w:sz="4" w:space="0" w:color="auto"/>
              <w:bottom w:val="single" w:sz="4" w:space="0" w:color="auto"/>
              <w:right w:val="single" w:sz="4" w:space="0" w:color="auto"/>
            </w:tcBorders>
          </w:tcPr>
          <w:p w14:paraId="47B3843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7</w:t>
            </w:r>
          </w:p>
        </w:tc>
        <w:tc>
          <w:tcPr>
            <w:tcW w:w="1207" w:type="dxa"/>
            <w:tcBorders>
              <w:top w:val="single" w:sz="4" w:space="0" w:color="auto"/>
              <w:left w:val="single" w:sz="4" w:space="0" w:color="auto"/>
              <w:bottom w:val="single" w:sz="4" w:space="0" w:color="auto"/>
              <w:right w:val="single" w:sz="4" w:space="0" w:color="auto"/>
            </w:tcBorders>
          </w:tcPr>
          <w:p w14:paraId="4CE35E83"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контр. раб, САБ</w:t>
            </w:r>
          </w:p>
        </w:tc>
      </w:tr>
      <w:tr w:rsidR="00914344" w:rsidRPr="009D46EA" w14:paraId="1EB207DD" w14:textId="77777777" w:rsidTr="00914344">
        <w:trPr>
          <w:trHeight w:hRule="exact" w:val="281"/>
        </w:trPr>
        <w:tc>
          <w:tcPr>
            <w:tcW w:w="2591" w:type="dxa"/>
            <w:gridSpan w:val="2"/>
            <w:vMerge/>
            <w:tcBorders>
              <w:top w:val="single" w:sz="4" w:space="0" w:color="auto"/>
              <w:left w:val="single" w:sz="4" w:space="0" w:color="auto"/>
              <w:bottom w:val="single" w:sz="4" w:space="0" w:color="auto"/>
              <w:right w:val="single" w:sz="4" w:space="0" w:color="auto"/>
            </w:tcBorders>
          </w:tcPr>
          <w:p w14:paraId="231721A8"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4972E1B4"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Химия</w:t>
            </w:r>
          </w:p>
        </w:tc>
        <w:tc>
          <w:tcPr>
            <w:tcW w:w="646" w:type="dxa"/>
            <w:tcBorders>
              <w:top w:val="single" w:sz="4" w:space="0" w:color="auto"/>
              <w:left w:val="single" w:sz="4" w:space="0" w:color="auto"/>
              <w:bottom w:val="single" w:sz="4" w:space="0" w:color="auto"/>
              <w:right w:val="single" w:sz="4" w:space="0" w:color="auto"/>
            </w:tcBorders>
          </w:tcPr>
          <w:p w14:paraId="57498EA8"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F29BD2" w14:textId="77777777" w:rsidR="00914344" w:rsidRPr="009D46EA" w:rsidRDefault="00914344" w:rsidP="009D46EA">
            <w:pPr>
              <w:widowControl w:val="0"/>
              <w:autoSpaceDE w:val="0"/>
              <w:autoSpaceDN w:val="0"/>
              <w:adjustRightInd w:val="0"/>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50AA7E" w14:textId="77777777" w:rsidR="00914344" w:rsidRPr="009D46EA" w:rsidRDefault="00914344" w:rsidP="009D46EA">
            <w:pPr>
              <w:widowControl w:val="0"/>
              <w:autoSpaceDE w:val="0"/>
              <w:autoSpaceDN w:val="0"/>
              <w:adjustRightInd w:val="0"/>
              <w:spacing w:after="0" w:line="240" w:lineRule="auto"/>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62A9907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E19211F"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38" w:type="dxa"/>
            <w:tcBorders>
              <w:top w:val="single" w:sz="4" w:space="0" w:color="auto"/>
              <w:left w:val="single" w:sz="4" w:space="0" w:color="auto"/>
              <w:bottom w:val="single" w:sz="4" w:space="0" w:color="auto"/>
              <w:right w:val="single" w:sz="4" w:space="0" w:color="auto"/>
            </w:tcBorders>
          </w:tcPr>
          <w:p w14:paraId="4518529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4</w:t>
            </w:r>
          </w:p>
        </w:tc>
        <w:tc>
          <w:tcPr>
            <w:tcW w:w="1207" w:type="dxa"/>
            <w:tcBorders>
              <w:top w:val="single" w:sz="4" w:space="0" w:color="auto"/>
              <w:left w:val="single" w:sz="4" w:space="0" w:color="auto"/>
              <w:bottom w:val="single" w:sz="4" w:space="0" w:color="auto"/>
              <w:right w:val="single" w:sz="4" w:space="0" w:color="auto"/>
            </w:tcBorders>
          </w:tcPr>
          <w:p w14:paraId="51254AC3" w14:textId="77777777" w:rsidR="00914344" w:rsidRPr="00914344" w:rsidRDefault="00914344" w:rsidP="009D46EA">
            <w:pPr>
              <w:widowControl w:val="0"/>
              <w:autoSpaceDE w:val="0"/>
              <w:autoSpaceDN w:val="0"/>
              <w:adjustRightInd w:val="0"/>
              <w:spacing w:after="0" w:line="240" w:lineRule="auto"/>
              <w:rPr>
                <w:sz w:val="16"/>
                <w:szCs w:val="16"/>
              </w:rPr>
            </w:pPr>
            <w:proofErr w:type="spellStart"/>
            <w:r>
              <w:rPr>
                <w:sz w:val="16"/>
                <w:szCs w:val="16"/>
              </w:rPr>
              <w:t>Тестир</w:t>
            </w:r>
            <w:proofErr w:type="spellEnd"/>
            <w:r>
              <w:rPr>
                <w:sz w:val="16"/>
                <w:szCs w:val="16"/>
              </w:rPr>
              <w:t>., САБ</w:t>
            </w:r>
          </w:p>
        </w:tc>
      </w:tr>
      <w:tr w:rsidR="00914344" w:rsidRPr="009D46EA" w14:paraId="3B8AD1C7" w14:textId="77777777" w:rsidTr="00914344">
        <w:trPr>
          <w:trHeight w:hRule="exact" w:val="467"/>
        </w:trPr>
        <w:tc>
          <w:tcPr>
            <w:tcW w:w="2591" w:type="dxa"/>
            <w:gridSpan w:val="2"/>
            <w:vMerge/>
            <w:tcBorders>
              <w:top w:val="single" w:sz="4" w:space="0" w:color="auto"/>
              <w:left w:val="single" w:sz="4" w:space="0" w:color="auto"/>
              <w:bottom w:val="single" w:sz="4" w:space="0" w:color="auto"/>
              <w:right w:val="single" w:sz="4" w:space="0" w:color="auto"/>
            </w:tcBorders>
          </w:tcPr>
          <w:p w14:paraId="2EE467C7"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0B6E0381"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Биология</w:t>
            </w:r>
          </w:p>
        </w:tc>
        <w:tc>
          <w:tcPr>
            <w:tcW w:w="646" w:type="dxa"/>
            <w:tcBorders>
              <w:top w:val="single" w:sz="4" w:space="0" w:color="auto"/>
              <w:left w:val="single" w:sz="4" w:space="0" w:color="auto"/>
              <w:bottom w:val="single" w:sz="4" w:space="0" w:color="auto"/>
              <w:right w:val="single" w:sz="4" w:space="0" w:color="auto"/>
            </w:tcBorders>
          </w:tcPr>
          <w:p w14:paraId="168926E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6A6713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A522A23"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1D2774C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DB7DDFF"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38" w:type="dxa"/>
            <w:tcBorders>
              <w:top w:val="single" w:sz="4" w:space="0" w:color="auto"/>
              <w:left w:val="single" w:sz="4" w:space="0" w:color="auto"/>
              <w:bottom w:val="single" w:sz="4" w:space="0" w:color="auto"/>
              <w:right w:val="single" w:sz="4" w:space="0" w:color="auto"/>
            </w:tcBorders>
          </w:tcPr>
          <w:p w14:paraId="61CC421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7</w:t>
            </w:r>
          </w:p>
        </w:tc>
        <w:tc>
          <w:tcPr>
            <w:tcW w:w="1207" w:type="dxa"/>
            <w:tcBorders>
              <w:top w:val="single" w:sz="4" w:space="0" w:color="auto"/>
              <w:left w:val="single" w:sz="4" w:space="0" w:color="auto"/>
              <w:bottom w:val="single" w:sz="4" w:space="0" w:color="auto"/>
              <w:right w:val="single" w:sz="4" w:space="0" w:color="auto"/>
            </w:tcBorders>
          </w:tcPr>
          <w:p w14:paraId="74109757" w14:textId="77777777" w:rsidR="00914344" w:rsidRPr="00914344" w:rsidRDefault="00914344" w:rsidP="009D46EA">
            <w:pPr>
              <w:widowControl w:val="0"/>
              <w:autoSpaceDE w:val="0"/>
              <w:autoSpaceDN w:val="0"/>
              <w:adjustRightInd w:val="0"/>
              <w:spacing w:after="0" w:line="240" w:lineRule="auto"/>
              <w:rPr>
                <w:sz w:val="16"/>
                <w:szCs w:val="16"/>
              </w:rPr>
            </w:pPr>
            <w:proofErr w:type="spellStart"/>
            <w:r>
              <w:rPr>
                <w:sz w:val="16"/>
                <w:szCs w:val="16"/>
              </w:rPr>
              <w:t>Тестир</w:t>
            </w:r>
            <w:proofErr w:type="spellEnd"/>
            <w:r>
              <w:rPr>
                <w:sz w:val="16"/>
                <w:szCs w:val="16"/>
              </w:rPr>
              <w:t>, САБ</w:t>
            </w:r>
          </w:p>
        </w:tc>
      </w:tr>
      <w:tr w:rsidR="00914344" w:rsidRPr="009D46EA" w14:paraId="7CB8F815" w14:textId="77777777" w:rsidTr="00914344">
        <w:trPr>
          <w:trHeight w:hRule="exact" w:val="1424"/>
        </w:trPr>
        <w:tc>
          <w:tcPr>
            <w:tcW w:w="2591" w:type="dxa"/>
            <w:gridSpan w:val="2"/>
            <w:tcBorders>
              <w:top w:val="single" w:sz="4" w:space="0" w:color="auto"/>
              <w:left w:val="single" w:sz="4" w:space="0" w:color="auto"/>
              <w:bottom w:val="single" w:sz="4" w:space="0" w:color="auto"/>
              <w:right w:val="single" w:sz="4" w:space="0" w:color="auto"/>
            </w:tcBorders>
          </w:tcPr>
          <w:p w14:paraId="579E8BCB"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Основы духовно-нравственной культуры народов России</w:t>
            </w:r>
          </w:p>
        </w:tc>
        <w:tc>
          <w:tcPr>
            <w:tcW w:w="3606" w:type="dxa"/>
            <w:tcBorders>
              <w:top w:val="single" w:sz="4" w:space="0" w:color="auto"/>
              <w:left w:val="single" w:sz="4" w:space="0" w:color="auto"/>
              <w:bottom w:val="single" w:sz="4" w:space="0" w:color="auto"/>
              <w:right w:val="single" w:sz="4" w:space="0" w:color="auto"/>
            </w:tcBorders>
          </w:tcPr>
          <w:p w14:paraId="7865D60A"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Основы духовно-нравственной культуры народов России</w:t>
            </w:r>
          </w:p>
        </w:tc>
        <w:tc>
          <w:tcPr>
            <w:tcW w:w="646" w:type="dxa"/>
            <w:tcBorders>
              <w:top w:val="single" w:sz="4" w:space="0" w:color="auto"/>
              <w:left w:val="single" w:sz="4" w:space="0" w:color="auto"/>
              <w:bottom w:val="single" w:sz="4" w:space="0" w:color="auto"/>
              <w:right w:val="single" w:sz="4" w:space="0" w:color="auto"/>
            </w:tcBorders>
          </w:tcPr>
          <w:p w14:paraId="75D14207"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14:paraId="77DF053E"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14:paraId="41D921B8"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709" w:type="dxa"/>
            <w:gridSpan w:val="2"/>
            <w:tcBorders>
              <w:top w:val="single" w:sz="4" w:space="0" w:color="auto"/>
              <w:left w:val="single" w:sz="4" w:space="0" w:color="auto"/>
              <w:bottom w:val="single" w:sz="4" w:space="0" w:color="auto"/>
              <w:right w:val="single" w:sz="4" w:space="0" w:color="auto"/>
            </w:tcBorders>
          </w:tcPr>
          <w:p w14:paraId="41EF75F9"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1A8D9B0A"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738" w:type="dxa"/>
            <w:tcBorders>
              <w:top w:val="single" w:sz="4" w:space="0" w:color="auto"/>
              <w:left w:val="single" w:sz="4" w:space="0" w:color="auto"/>
              <w:bottom w:val="single" w:sz="4" w:space="0" w:color="auto"/>
              <w:right w:val="single" w:sz="4" w:space="0" w:color="auto"/>
            </w:tcBorders>
          </w:tcPr>
          <w:p w14:paraId="45819058"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1207" w:type="dxa"/>
            <w:tcBorders>
              <w:top w:val="single" w:sz="4" w:space="0" w:color="auto"/>
              <w:left w:val="single" w:sz="4" w:space="0" w:color="auto"/>
              <w:bottom w:val="single" w:sz="4" w:space="0" w:color="auto"/>
              <w:right w:val="single" w:sz="4" w:space="0" w:color="auto"/>
            </w:tcBorders>
          </w:tcPr>
          <w:p w14:paraId="168B6546"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тестирование</w:t>
            </w:r>
          </w:p>
        </w:tc>
      </w:tr>
      <w:tr w:rsidR="00914344" w:rsidRPr="00914344" w14:paraId="00BFE069" w14:textId="77777777" w:rsidTr="00914344">
        <w:trPr>
          <w:trHeight w:hRule="exact" w:val="281"/>
        </w:trPr>
        <w:tc>
          <w:tcPr>
            <w:tcW w:w="2591" w:type="dxa"/>
            <w:gridSpan w:val="2"/>
            <w:vMerge w:val="restart"/>
            <w:tcBorders>
              <w:top w:val="single" w:sz="4" w:space="0" w:color="auto"/>
              <w:left w:val="single" w:sz="4" w:space="0" w:color="auto"/>
              <w:bottom w:val="single" w:sz="4" w:space="0" w:color="auto"/>
              <w:right w:val="single" w:sz="4" w:space="0" w:color="auto"/>
            </w:tcBorders>
          </w:tcPr>
          <w:p w14:paraId="5F122CAC"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Искусство</w:t>
            </w:r>
          </w:p>
        </w:tc>
        <w:tc>
          <w:tcPr>
            <w:tcW w:w="3606" w:type="dxa"/>
            <w:tcBorders>
              <w:top w:val="single" w:sz="4" w:space="0" w:color="auto"/>
              <w:left w:val="single" w:sz="4" w:space="0" w:color="auto"/>
              <w:bottom w:val="single" w:sz="4" w:space="0" w:color="auto"/>
              <w:right w:val="single" w:sz="4" w:space="0" w:color="auto"/>
            </w:tcBorders>
          </w:tcPr>
          <w:p w14:paraId="5748A3D1"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tcPr>
          <w:p w14:paraId="18C160E5"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709" w:type="dxa"/>
            <w:tcBorders>
              <w:top w:val="single" w:sz="4" w:space="0" w:color="auto"/>
              <w:left w:val="single" w:sz="4" w:space="0" w:color="auto"/>
              <w:bottom w:val="single" w:sz="4" w:space="0" w:color="auto"/>
              <w:right w:val="single" w:sz="4" w:space="0" w:color="auto"/>
            </w:tcBorders>
          </w:tcPr>
          <w:p w14:paraId="4DAEEE1C"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14:paraId="4AF1757F"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709" w:type="dxa"/>
            <w:gridSpan w:val="2"/>
            <w:tcBorders>
              <w:top w:val="single" w:sz="4" w:space="0" w:color="auto"/>
              <w:left w:val="single" w:sz="4" w:space="0" w:color="auto"/>
              <w:bottom w:val="single" w:sz="4" w:space="0" w:color="auto"/>
              <w:right w:val="single" w:sz="4" w:space="0" w:color="auto"/>
            </w:tcBorders>
          </w:tcPr>
          <w:p w14:paraId="2C35745C"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19BDC47E"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738" w:type="dxa"/>
            <w:tcBorders>
              <w:top w:val="single" w:sz="4" w:space="0" w:color="auto"/>
              <w:left w:val="single" w:sz="4" w:space="0" w:color="auto"/>
              <w:bottom w:val="single" w:sz="4" w:space="0" w:color="auto"/>
              <w:right w:val="single" w:sz="4" w:space="0" w:color="auto"/>
            </w:tcBorders>
          </w:tcPr>
          <w:p w14:paraId="2027CBCD"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3</w:t>
            </w:r>
          </w:p>
        </w:tc>
        <w:tc>
          <w:tcPr>
            <w:tcW w:w="1207" w:type="dxa"/>
            <w:tcBorders>
              <w:top w:val="single" w:sz="4" w:space="0" w:color="auto"/>
              <w:left w:val="single" w:sz="4" w:space="0" w:color="auto"/>
              <w:bottom w:val="single" w:sz="4" w:space="0" w:color="auto"/>
              <w:right w:val="single" w:sz="4" w:space="0" w:color="auto"/>
            </w:tcBorders>
          </w:tcPr>
          <w:p w14:paraId="31C22987" w14:textId="77777777" w:rsidR="00914344" w:rsidRPr="00914344" w:rsidRDefault="00914344" w:rsidP="009D46EA">
            <w:pPr>
              <w:widowControl w:val="0"/>
              <w:autoSpaceDE w:val="0"/>
              <w:autoSpaceDN w:val="0"/>
              <w:adjustRightInd w:val="0"/>
              <w:spacing w:after="0" w:line="240" w:lineRule="auto"/>
              <w:rPr>
                <w:sz w:val="16"/>
                <w:szCs w:val="16"/>
              </w:rPr>
            </w:pPr>
            <w:proofErr w:type="spellStart"/>
            <w:r>
              <w:rPr>
                <w:sz w:val="16"/>
                <w:szCs w:val="16"/>
              </w:rPr>
              <w:t>Творч</w:t>
            </w:r>
            <w:proofErr w:type="spellEnd"/>
            <w:r>
              <w:rPr>
                <w:sz w:val="16"/>
                <w:szCs w:val="16"/>
              </w:rPr>
              <w:t>. раб</w:t>
            </w:r>
          </w:p>
        </w:tc>
      </w:tr>
      <w:tr w:rsidR="00914344" w:rsidRPr="00914344" w14:paraId="175F94D2" w14:textId="77777777" w:rsidTr="00914344">
        <w:trPr>
          <w:trHeight w:hRule="exact" w:val="281"/>
        </w:trPr>
        <w:tc>
          <w:tcPr>
            <w:tcW w:w="2591" w:type="dxa"/>
            <w:gridSpan w:val="2"/>
            <w:vMerge/>
            <w:tcBorders>
              <w:top w:val="single" w:sz="4" w:space="0" w:color="auto"/>
              <w:left w:val="single" w:sz="4" w:space="0" w:color="auto"/>
              <w:bottom w:val="single" w:sz="4" w:space="0" w:color="auto"/>
              <w:right w:val="single" w:sz="4" w:space="0" w:color="auto"/>
            </w:tcBorders>
          </w:tcPr>
          <w:p w14:paraId="5C10D0BE"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0C24F680"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Музыка</w:t>
            </w:r>
          </w:p>
        </w:tc>
        <w:tc>
          <w:tcPr>
            <w:tcW w:w="646" w:type="dxa"/>
            <w:tcBorders>
              <w:top w:val="single" w:sz="4" w:space="0" w:color="auto"/>
              <w:left w:val="single" w:sz="4" w:space="0" w:color="auto"/>
              <w:bottom w:val="single" w:sz="4" w:space="0" w:color="auto"/>
              <w:right w:val="single" w:sz="4" w:space="0" w:color="auto"/>
            </w:tcBorders>
          </w:tcPr>
          <w:p w14:paraId="0111338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BF300F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478B051"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2510D55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1D4B4B3" w14:textId="77777777" w:rsidR="00914344" w:rsidRPr="009D46EA" w:rsidRDefault="00914344" w:rsidP="009D46EA">
            <w:pPr>
              <w:widowControl w:val="0"/>
              <w:autoSpaceDE w:val="0"/>
              <w:autoSpaceDN w:val="0"/>
              <w:adjustRightInd w:val="0"/>
              <w:spacing w:after="0" w:line="240" w:lineRule="auto"/>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2824E333"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4</w:t>
            </w:r>
          </w:p>
        </w:tc>
        <w:tc>
          <w:tcPr>
            <w:tcW w:w="1207" w:type="dxa"/>
            <w:tcBorders>
              <w:top w:val="single" w:sz="4" w:space="0" w:color="auto"/>
              <w:left w:val="single" w:sz="4" w:space="0" w:color="auto"/>
              <w:bottom w:val="single" w:sz="4" w:space="0" w:color="auto"/>
              <w:right w:val="single" w:sz="4" w:space="0" w:color="auto"/>
            </w:tcBorders>
          </w:tcPr>
          <w:p w14:paraId="2A2CE525"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тестирование</w:t>
            </w:r>
          </w:p>
        </w:tc>
      </w:tr>
      <w:tr w:rsidR="00914344" w:rsidRPr="00914344" w14:paraId="5BDCDBF0" w14:textId="77777777" w:rsidTr="00914344">
        <w:trPr>
          <w:trHeight w:hRule="exact" w:val="281"/>
        </w:trPr>
        <w:tc>
          <w:tcPr>
            <w:tcW w:w="2591" w:type="dxa"/>
            <w:gridSpan w:val="2"/>
            <w:tcBorders>
              <w:top w:val="single" w:sz="4" w:space="0" w:color="auto"/>
              <w:left w:val="single" w:sz="4" w:space="0" w:color="auto"/>
              <w:bottom w:val="single" w:sz="4" w:space="0" w:color="auto"/>
              <w:right w:val="single" w:sz="4" w:space="0" w:color="auto"/>
            </w:tcBorders>
          </w:tcPr>
          <w:p w14:paraId="48DD0C5A"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Технология</w:t>
            </w:r>
          </w:p>
        </w:tc>
        <w:tc>
          <w:tcPr>
            <w:tcW w:w="3606" w:type="dxa"/>
            <w:tcBorders>
              <w:top w:val="single" w:sz="4" w:space="0" w:color="auto"/>
              <w:left w:val="single" w:sz="4" w:space="0" w:color="auto"/>
              <w:bottom w:val="single" w:sz="4" w:space="0" w:color="auto"/>
              <w:right w:val="single" w:sz="4" w:space="0" w:color="auto"/>
            </w:tcBorders>
          </w:tcPr>
          <w:p w14:paraId="632FA289"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Технология</w:t>
            </w:r>
          </w:p>
        </w:tc>
        <w:tc>
          <w:tcPr>
            <w:tcW w:w="646" w:type="dxa"/>
            <w:tcBorders>
              <w:top w:val="single" w:sz="4" w:space="0" w:color="auto"/>
              <w:left w:val="single" w:sz="4" w:space="0" w:color="auto"/>
              <w:bottom w:val="single" w:sz="4" w:space="0" w:color="auto"/>
              <w:right w:val="single" w:sz="4" w:space="0" w:color="auto"/>
            </w:tcBorders>
          </w:tcPr>
          <w:p w14:paraId="357B4F0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6931FD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539A80A"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6FF06A2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525A1A0"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w:t>
            </w:r>
          </w:p>
        </w:tc>
        <w:tc>
          <w:tcPr>
            <w:tcW w:w="738" w:type="dxa"/>
            <w:tcBorders>
              <w:top w:val="single" w:sz="4" w:space="0" w:color="auto"/>
              <w:left w:val="single" w:sz="4" w:space="0" w:color="auto"/>
              <w:bottom w:val="single" w:sz="4" w:space="0" w:color="auto"/>
              <w:right w:val="single" w:sz="4" w:space="0" w:color="auto"/>
            </w:tcBorders>
          </w:tcPr>
          <w:p w14:paraId="3FB6655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8</w:t>
            </w:r>
          </w:p>
        </w:tc>
        <w:tc>
          <w:tcPr>
            <w:tcW w:w="1207" w:type="dxa"/>
            <w:tcBorders>
              <w:top w:val="single" w:sz="4" w:space="0" w:color="auto"/>
              <w:left w:val="single" w:sz="4" w:space="0" w:color="auto"/>
              <w:bottom w:val="single" w:sz="4" w:space="0" w:color="auto"/>
              <w:right w:val="single" w:sz="4" w:space="0" w:color="auto"/>
            </w:tcBorders>
          </w:tcPr>
          <w:p w14:paraId="535AC24D"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Защита проекта, САБ</w:t>
            </w:r>
          </w:p>
        </w:tc>
      </w:tr>
      <w:tr w:rsidR="00914344" w:rsidRPr="00914344" w14:paraId="57B0612D" w14:textId="77777777" w:rsidTr="00914344">
        <w:trPr>
          <w:trHeight w:hRule="exact" w:val="281"/>
        </w:trPr>
        <w:tc>
          <w:tcPr>
            <w:tcW w:w="2591" w:type="dxa"/>
            <w:gridSpan w:val="2"/>
            <w:vMerge w:val="restart"/>
            <w:tcBorders>
              <w:top w:val="single" w:sz="4" w:space="0" w:color="auto"/>
              <w:left w:val="single" w:sz="4" w:space="0" w:color="auto"/>
              <w:bottom w:val="single" w:sz="4" w:space="0" w:color="auto"/>
              <w:right w:val="single" w:sz="4" w:space="0" w:color="auto"/>
            </w:tcBorders>
          </w:tcPr>
          <w:p w14:paraId="42EE6978"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Физическая культура и основы безопасности жизнедеятельности</w:t>
            </w:r>
          </w:p>
        </w:tc>
        <w:tc>
          <w:tcPr>
            <w:tcW w:w="3606" w:type="dxa"/>
            <w:tcBorders>
              <w:top w:val="single" w:sz="4" w:space="0" w:color="auto"/>
              <w:left w:val="single" w:sz="4" w:space="0" w:color="auto"/>
              <w:bottom w:val="single" w:sz="4" w:space="0" w:color="auto"/>
              <w:right w:val="single" w:sz="4" w:space="0" w:color="auto"/>
            </w:tcBorders>
          </w:tcPr>
          <w:p w14:paraId="4F50EDEB"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Физическая культура</w:t>
            </w:r>
          </w:p>
        </w:tc>
        <w:tc>
          <w:tcPr>
            <w:tcW w:w="646" w:type="dxa"/>
            <w:tcBorders>
              <w:top w:val="single" w:sz="4" w:space="0" w:color="auto"/>
              <w:left w:val="single" w:sz="4" w:space="0" w:color="auto"/>
              <w:bottom w:val="single" w:sz="4" w:space="0" w:color="auto"/>
              <w:right w:val="single" w:sz="4" w:space="0" w:color="auto"/>
            </w:tcBorders>
          </w:tcPr>
          <w:p w14:paraId="6EC43B97"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Pr>
          <w:p w14:paraId="792F0D48"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Pr>
          <w:p w14:paraId="1D1D860F"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709" w:type="dxa"/>
            <w:gridSpan w:val="2"/>
            <w:tcBorders>
              <w:top w:val="single" w:sz="4" w:space="0" w:color="auto"/>
              <w:left w:val="single" w:sz="4" w:space="0" w:color="auto"/>
              <w:bottom w:val="single" w:sz="4" w:space="0" w:color="auto"/>
              <w:right w:val="single" w:sz="4" w:space="0" w:color="auto"/>
            </w:tcBorders>
          </w:tcPr>
          <w:p w14:paraId="10ACAD84"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tcPr>
          <w:p w14:paraId="4B89600B"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738" w:type="dxa"/>
            <w:tcBorders>
              <w:top w:val="single" w:sz="4" w:space="0" w:color="auto"/>
              <w:left w:val="single" w:sz="4" w:space="0" w:color="auto"/>
              <w:bottom w:val="single" w:sz="4" w:space="0" w:color="auto"/>
              <w:right w:val="single" w:sz="4" w:space="0" w:color="auto"/>
            </w:tcBorders>
          </w:tcPr>
          <w:p w14:paraId="70365D96"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10</w:t>
            </w:r>
          </w:p>
        </w:tc>
        <w:tc>
          <w:tcPr>
            <w:tcW w:w="1207" w:type="dxa"/>
            <w:tcBorders>
              <w:top w:val="single" w:sz="4" w:space="0" w:color="auto"/>
              <w:left w:val="single" w:sz="4" w:space="0" w:color="auto"/>
              <w:bottom w:val="single" w:sz="4" w:space="0" w:color="auto"/>
              <w:right w:val="single" w:sz="4" w:space="0" w:color="auto"/>
            </w:tcBorders>
          </w:tcPr>
          <w:p w14:paraId="70B12A4B"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САБ</w:t>
            </w:r>
          </w:p>
        </w:tc>
      </w:tr>
      <w:tr w:rsidR="00914344" w:rsidRPr="00914344" w14:paraId="051D1001" w14:textId="77777777" w:rsidTr="00914344">
        <w:trPr>
          <w:trHeight w:hRule="exact" w:val="689"/>
        </w:trPr>
        <w:tc>
          <w:tcPr>
            <w:tcW w:w="2591" w:type="dxa"/>
            <w:gridSpan w:val="2"/>
            <w:vMerge/>
            <w:tcBorders>
              <w:top w:val="single" w:sz="4" w:space="0" w:color="auto"/>
              <w:left w:val="single" w:sz="4" w:space="0" w:color="auto"/>
              <w:bottom w:val="single" w:sz="4" w:space="0" w:color="auto"/>
              <w:right w:val="single" w:sz="4" w:space="0" w:color="auto"/>
            </w:tcBorders>
          </w:tcPr>
          <w:p w14:paraId="248CE4C6" w14:textId="77777777" w:rsidR="00914344" w:rsidRPr="009D46EA" w:rsidRDefault="00914344" w:rsidP="009D46EA">
            <w:pPr>
              <w:widowControl w:val="0"/>
              <w:autoSpaceDE w:val="0"/>
              <w:autoSpaceDN w:val="0"/>
              <w:adjustRightInd w:val="0"/>
              <w:spacing w:after="0" w:line="240" w:lineRule="auto"/>
              <w:rPr>
                <w:sz w:val="24"/>
                <w:szCs w:val="24"/>
                <w:lang w:eastAsia="x-none"/>
              </w:rPr>
            </w:pPr>
          </w:p>
        </w:tc>
        <w:tc>
          <w:tcPr>
            <w:tcW w:w="3606" w:type="dxa"/>
            <w:tcBorders>
              <w:top w:val="single" w:sz="4" w:space="0" w:color="auto"/>
              <w:left w:val="single" w:sz="4" w:space="0" w:color="auto"/>
              <w:bottom w:val="single" w:sz="4" w:space="0" w:color="auto"/>
              <w:right w:val="single" w:sz="4" w:space="0" w:color="auto"/>
            </w:tcBorders>
          </w:tcPr>
          <w:p w14:paraId="4C314936"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Основы безопасности жизнедеятельности</w:t>
            </w:r>
          </w:p>
        </w:tc>
        <w:tc>
          <w:tcPr>
            <w:tcW w:w="646" w:type="dxa"/>
            <w:tcBorders>
              <w:top w:val="single" w:sz="4" w:space="0" w:color="auto"/>
              <w:left w:val="single" w:sz="4" w:space="0" w:color="auto"/>
              <w:bottom w:val="single" w:sz="4" w:space="0" w:color="auto"/>
              <w:right w:val="single" w:sz="4" w:space="0" w:color="auto"/>
            </w:tcBorders>
          </w:tcPr>
          <w:p w14:paraId="19D268D2"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380C0FB7"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1C3A7A3" w14:textId="77777777" w:rsidR="00914344" w:rsidRPr="009D46EA" w:rsidRDefault="00914344" w:rsidP="009D46EA">
            <w:pPr>
              <w:widowControl w:val="0"/>
              <w:autoSpaceDE w:val="0"/>
              <w:autoSpaceDN w:val="0"/>
              <w:adjustRightInd w:val="0"/>
              <w:spacing w:after="0" w:line="240" w:lineRule="auto"/>
              <w:rPr>
                <w:sz w:val="24"/>
                <w:szCs w:val="24"/>
                <w:lang w:val="en-US"/>
              </w:rPr>
            </w:pPr>
          </w:p>
        </w:tc>
        <w:tc>
          <w:tcPr>
            <w:tcW w:w="709" w:type="dxa"/>
            <w:gridSpan w:val="2"/>
            <w:tcBorders>
              <w:top w:val="single" w:sz="4" w:space="0" w:color="auto"/>
              <w:left w:val="single" w:sz="4" w:space="0" w:color="auto"/>
              <w:bottom w:val="single" w:sz="4" w:space="0" w:color="auto"/>
              <w:right w:val="single" w:sz="4" w:space="0" w:color="auto"/>
            </w:tcBorders>
          </w:tcPr>
          <w:p w14:paraId="0A02EEFC"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14:paraId="2D96FA10"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1</w:t>
            </w:r>
          </w:p>
        </w:tc>
        <w:tc>
          <w:tcPr>
            <w:tcW w:w="738" w:type="dxa"/>
            <w:tcBorders>
              <w:top w:val="single" w:sz="4" w:space="0" w:color="auto"/>
              <w:left w:val="single" w:sz="4" w:space="0" w:color="auto"/>
              <w:bottom w:val="single" w:sz="4" w:space="0" w:color="auto"/>
              <w:right w:val="single" w:sz="4" w:space="0" w:color="auto"/>
            </w:tcBorders>
          </w:tcPr>
          <w:p w14:paraId="1403FA5A" w14:textId="77777777" w:rsidR="00914344" w:rsidRPr="009D46EA" w:rsidRDefault="00914344" w:rsidP="009D46EA">
            <w:pPr>
              <w:widowControl w:val="0"/>
              <w:autoSpaceDE w:val="0"/>
              <w:autoSpaceDN w:val="0"/>
              <w:adjustRightInd w:val="0"/>
              <w:spacing w:after="0" w:line="240" w:lineRule="auto"/>
              <w:rPr>
                <w:sz w:val="24"/>
                <w:szCs w:val="24"/>
                <w:lang w:val="en-US"/>
              </w:rPr>
            </w:pPr>
            <w:r w:rsidRPr="009D46EA">
              <w:rPr>
                <w:sz w:val="24"/>
                <w:szCs w:val="24"/>
                <w:lang w:val="en-US"/>
              </w:rPr>
              <w:t>2</w:t>
            </w:r>
          </w:p>
        </w:tc>
        <w:tc>
          <w:tcPr>
            <w:tcW w:w="1207" w:type="dxa"/>
            <w:tcBorders>
              <w:top w:val="single" w:sz="4" w:space="0" w:color="auto"/>
              <w:left w:val="single" w:sz="4" w:space="0" w:color="auto"/>
              <w:bottom w:val="single" w:sz="4" w:space="0" w:color="auto"/>
              <w:right w:val="single" w:sz="4" w:space="0" w:color="auto"/>
            </w:tcBorders>
          </w:tcPr>
          <w:p w14:paraId="77A80D8F" w14:textId="77777777" w:rsidR="00914344" w:rsidRPr="00914344" w:rsidRDefault="00914344" w:rsidP="009D46EA">
            <w:pPr>
              <w:widowControl w:val="0"/>
              <w:autoSpaceDE w:val="0"/>
              <w:autoSpaceDN w:val="0"/>
              <w:adjustRightInd w:val="0"/>
              <w:spacing w:after="0" w:line="240" w:lineRule="auto"/>
              <w:rPr>
                <w:sz w:val="16"/>
                <w:szCs w:val="16"/>
              </w:rPr>
            </w:pPr>
            <w:r>
              <w:rPr>
                <w:sz w:val="16"/>
                <w:szCs w:val="16"/>
              </w:rPr>
              <w:t>Тестирование, САБ</w:t>
            </w:r>
          </w:p>
        </w:tc>
      </w:tr>
      <w:tr w:rsidR="00914344" w:rsidRPr="00914344" w14:paraId="1FF2976A" w14:textId="77777777" w:rsidTr="00914344">
        <w:trPr>
          <w:trHeight w:hRule="exact" w:val="281"/>
        </w:trPr>
        <w:tc>
          <w:tcPr>
            <w:tcW w:w="6197" w:type="dxa"/>
            <w:gridSpan w:val="3"/>
            <w:tcBorders>
              <w:top w:val="single" w:sz="4" w:space="0" w:color="auto"/>
              <w:left w:val="single" w:sz="4" w:space="0" w:color="auto"/>
              <w:bottom w:val="single" w:sz="4" w:space="0" w:color="auto"/>
              <w:right w:val="single" w:sz="4" w:space="0" w:color="auto"/>
            </w:tcBorders>
          </w:tcPr>
          <w:p w14:paraId="46FB9CF4"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Итого</w:t>
            </w:r>
          </w:p>
        </w:tc>
        <w:tc>
          <w:tcPr>
            <w:tcW w:w="646" w:type="dxa"/>
            <w:tcBorders>
              <w:top w:val="single" w:sz="4" w:space="0" w:color="auto"/>
              <w:left w:val="single" w:sz="4" w:space="0" w:color="auto"/>
              <w:bottom w:val="single" w:sz="4" w:space="0" w:color="auto"/>
              <w:right w:val="single" w:sz="4" w:space="0" w:color="auto"/>
            </w:tcBorders>
          </w:tcPr>
          <w:p w14:paraId="3DC10506"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2</w:t>
            </w:r>
            <w:r w:rsidRPr="009D46EA">
              <w:rPr>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30EA7C7D"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29</w:t>
            </w:r>
          </w:p>
        </w:tc>
        <w:tc>
          <w:tcPr>
            <w:tcW w:w="567" w:type="dxa"/>
            <w:tcBorders>
              <w:top w:val="single" w:sz="4" w:space="0" w:color="auto"/>
              <w:left w:val="single" w:sz="4" w:space="0" w:color="auto"/>
              <w:bottom w:val="single" w:sz="4" w:space="0" w:color="auto"/>
              <w:right w:val="single" w:sz="4" w:space="0" w:color="auto"/>
            </w:tcBorders>
          </w:tcPr>
          <w:p w14:paraId="2EB6A1ED"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3</w:t>
            </w:r>
            <w:r w:rsidRPr="009D46EA">
              <w:rPr>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14:paraId="2F6EC4C2"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3</w:t>
            </w: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77F212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3</w:t>
            </w:r>
            <w:r w:rsidRPr="009D46EA">
              <w:rPr>
                <w:sz w:val="24"/>
                <w:szCs w:val="24"/>
              </w:rPr>
              <w:t>2</w:t>
            </w:r>
          </w:p>
        </w:tc>
        <w:tc>
          <w:tcPr>
            <w:tcW w:w="738" w:type="dxa"/>
            <w:tcBorders>
              <w:top w:val="single" w:sz="4" w:space="0" w:color="auto"/>
              <w:left w:val="single" w:sz="4" w:space="0" w:color="auto"/>
              <w:bottom w:val="single" w:sz="4" w:space="0" w:color="auto"/>
              <w:right w:val="single" w:sz="4" w:space="0" w:color="auto"/>
            </w:tcBorders>
          </w:tcPr>
          <w:p w14:paraId="732733AC"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lang w:val="en-US"/>
              </w:rPr>
              <w:t>1</w:t>
            </w:r>
            <w:r w:rsidRPr="009D46EA">
              <w:rPr>
                <w:sz w:val="24"/>
                <w:szCs w:val="24"/>
              </w:rPr>
              <w:t>49</w:t>
            </w:r>
          </w:p>
        </w:tc>
        <w:tc>
          <w:tcPr>
            <w:tcW w:w="1207" w:type="dxa"/>
            <w:tcBorders>
              <w:top w:val="single" w:sz="4" w:space="0" w:color="auto"/>
              <w:left w:val="single" w:sz="4" w:space="0" w:color="auto"/>
              <w:bottom w:val="single" w:sz="4" w:space="0" w:color="auto"/>
              <w:right w:val="single" w:sz="4" w:space="0" w:color="auto"/>
            </w:tcBorders>
          </w:tcPr>
          <w:p w14:paraId="41F64645" w14:textId="77777777" w:rsidR="00914344" w:rsidRPr="00914344" w:rsidRDefault="00914344" w:rsidP="009D46EA">
            <w:pPr>
              <w:widowControl w:val="0"/>
              <w:autoSpaceDE w:val="0"/>
              <w:autoSpaceDN w:val="0"/>
              <w:adjustRightInd w:val="0"/>
              <w:spacing w:after="0" w:line="240" w:lineRule="auto"/>
              <w:rPr>
                <w:sz w:val="16"/>
                <w:szCs w:val="16"/>
                <w:lang w:val="en-US"/>
              </w:rPr>
            </w:pPr>
          </w:p>
        </w:tc>
      </w:tr>
      <w:tr w:rsidR="00914344" w:rsidRPr="00914344" w14:paraId="7E0BCC6A"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38A788E3"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Часть, формируемая участниками образовательных отношений</w:t>
            </w:r>
          </w:p>
        </w:tc>
        <w:tc>
          <w:tcPr>
            <w:tcW w:w="646" w:type="dxa"/>
            <w:tcBorders>
              <w:top w:val="single" w:sz="4" w:space="0" w:color="auto"/>
              <w:left w:val="single" w:sz="4" w:space="0" w:color="auto"/>
              <w:bottom w:val="single" w:sz="4" w:space="0" w:color="auto"/>
              <w:right w:val="single" w:sz="4" w:space="0" w:color="auto"/>
            </w:tcBorders>
          </w:tcPr>
          <w:p w14:paraId="0E3B3BF8" w14:textId="77777777" w:rsidR="00914344" w:rsidRPr="009D46EA" w:rsidRDefault="00914344" w:rsidP="009D46EA">
            <w:pPr>
              <w:widowControl w:val="0"/>
              <w:autoSpaceDE w:val="0"/>
              <w:autoSpaceDN w:val="0"/>
              <w:adjustRightInd w:val="0"/>
              <w:spacing w:after="0" w:line="240" w:lineRule="auto"/>
              <w:jc w:val="center"/>
              <w:rPr>
                <w:b/>
                <w:sz w:val="24"/>
                <w:szCs w:val="24"/>
              </w:rPr>
            </w:pPr>
            <w:r w:rsidRPr="009D46EA">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17841DC" w14:textId="77777777" w:rsidR="00914344" w:rsidRPr="009D46EA" w:rsidRDefault="00914344" w:rsidP="009D46EA">
            <w:pPr>
              <w:widowControl w:val="0"/>
              <w:autoSpaceDE w:val="0"/>
              <w:autoSpaceDN w:val="0"/>
              <w:adjustRightInd w:val="0"/>
              <w:spacing w:after="0" w:line="240" w:lineRule="auto"/>
              <w:jc w:val="center"/>
              <w:rPr>
                <w:b/>
                <w:sz w:val="24"/>
                <w:szCs w:val="24"/>
              </w:rPr>
            </w:pPr>
            <w:r w:rsidRPr="009D46EA">
              <w:rPr>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D834134" w14:textId="77777777" w:rsidR="00914344" w:rsidRPr="009D46EA" w:rsidRDefault="00914344" w:rsidP="009D46EA">
            <w:pPr>
              <w:widowControl w:val="0"/>
              <w:autoSpaceDE w:val="0"/>
              <w:autoSpaceDN w:val="0"/>
              <w:adjustRightInd w:val="0"/>
              <w:spacing w:after="0" w:line="240" w:lineRule="auto"/>
              <w:jc w:val="center"/>
              <w:rPr>
                <w:b/>
                <w:sz w:val="24"/>
                <w:szCs w:val="24"/>
              </w:rPr>
            </w:pPr>
            <w:r w:rsidRPr="009D46EA">
              <w:rPr>
                <w:b/>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14:paraId="3F694F24" w14:textId="77777777" w:rsidR="00914344" w:rsidRPr="009D46EA" w:rsidRDefault="00914344" w:rsidP="009D46EA">
            <w:pPr>
              <w:widowControl w:val="0"/>
              <w:autoSpaceDE w:val="0"/>
              <w:autoSpaceDN w:val="0"/>
              <w:adjustRightInd w:val="0"/>
              <w:spacing w:after="0" w:line="240" w:lineRule="auto"/>
              <w:jc w:val="center"/>
              <w:rPr>
                <w:b/>
                <w:sz w:val="24"/>
                <w:szCs w:val="24"/>
              </w:rPr>
            </w:pPr>
            <w:r w:rsidRPr="009D46EA">
              <w:rPr>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60DFD75" w14:textId="77777777" w:rsidR="00914344" w:rsidRPr="009D46EA" w:rsidRDefault="00914344" w:rsidP="009D46EA">
            <w:pPr>
              <w:widowControl w:val="0"/>
              <w:autoSpaceDE w:val="0"/>
              <w:autoSpaceDN w:val="0"/>
              <w:adjustRightInd w:val="0"/>
              <w:spacing w:after="0" w:line="240" w:lineRule="auto"/>
              <w:jc w:val="center"/>
              <w:rPr>
                <w:b/>
                <w:sz w:val="24"/>
                <w:szCs w:val="24"/>
              </w:rPr>
            </w:pPr>
            <w:r w:rsidRPr="009D46EA">
              <w:rPr>
                <w:b/>
                <w:sz w:val="24"/>
                <w:szCs w:val="24"/>
              </w:rPr>
              <w:t>1</w:t>
            </w:r>
          </w:p>
        </w:tc>
        <w:tc>
          <w:tcPr>
            <w:tcW w:w="738" w:type="dxa"/>
            <w:tcBorders>
              <w:top w:val="single" w:sz="4" w:space="0" w:color="auto"/>
              <w:left w:val="single" w:sz="4" w:space="0" w:color="auto"/>
              <w:bottom w:val="single" w:sz="4" w:space="0" w:color="auto"/>
              <w:right w:val="single" w:sz="4" w:space="0" w:color="auto"/>
            </w:tcBorders>
          </w:tcPr>
          <w:p w14:paraId="21C14221" w14:textId="77777777" w:rsidR="00914344" w:rsidRPr="009D46EA" w:rsidRDefault="00914344" w:rsidP="009D46EA">
            <w:pPr>
              <w:widowControl w:val="0"/>
              <w:autoSpaceDE w:val="0"/>
              <w:autoSpaceDN w:val="0"/>
              <w:adjustRightInd w:val="0"/>
              <w:spacing w:after="0" w:line="240" w:lineRule="auto"/>
              <w:jc w:val="center"/>
              <w:rPr>
                <w:b/>
                <w:sz w:val="24"/>
                <w:szCs w:val="24"/>
              </w:rPr>
            </w:pPr>
            <w:r w:rsidRPr="009D46EA">
              <w:rPr>
                <w:b/>
                <w:sz w:val="24"/>
                <w:szCs w:val="24"/>
              </w:rPr>
              <w:t>8</w:t>
            </w:r>
          </w:p>
        </w:tc>
        <w:tc>
          <w:tcPr>
            <w:tcW w:w="1207" w:type="dxa"/>
            <w:tcBorders>
              <w:top w:val="single" w:sz="4" w:space="0" w:color="auto"/>
              <w:left w:val="single" w:sz="4" w:space="0" w:color="auto"/>
              <w:bottom w:val="single" w:sz="4" w:space="0" w:color="auto"/>
              <w:right w:val="single" w:sz="4" w:space="0" w:color="auto"/>
            </w:tcBorders>
          </w:tcPr>
          <w:p w14:paraId="0E12B08D" w14:textId="77777777" w:rsidR="00914344" w:rsidRPr="00914344" w:rsidRDefault="00914344" w:rsidP="009D46EA">
            <w:pPr>
              <w:widowControl w:val="0"/>
              <w:autoSpaceDE w:val="0"/>
              <w:autoSpaceDN w:val="0"/>
              <w:adjustRightInd w:val="0"/>
              <w:spacing w:after="0" w:line="240" w:lineRule="auto"/>
              <w:jc w:val="center"/>
              <w:rPr>
                <w:b/>
                <w:sz w:val="16"/>
                <w:szCs w:val="16"/>
              </w:rPr>
            </w:pPr>
          </w:p>
        </w:tc>
      </w:tr>
      <w:tr w:rsidR="00914344" w:rsidRPr="00914344" w14:paraId="3260E3BB"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25ADEB61"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Физическая культура</w:t>
            </w:r>
          </w:p>
        </w:tc>
        <w:tc>
          <w:tcPr>
            <w:tcW w:w="646" w:type="dxa"/>
            <w:tcBorders>
              <w:top w:val="single" w:sz="4" w:space="0" w:color="auto"/>
              <w:left w:val="single" w:sz="4" w:space="0" w:color="auto"/>
              <w:bottom w:val="single" w:sz="4" w:space="0" w:color="auto"/>
              <w:right w:val="single" w:sz="4" w:space="0" w:color="auto"/>
            </w:tcBorders>
          </w:tcPr>
          <w:p w14:paraId="1C2BBF3C"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5540FDA"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F0FABC"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7BCFBE48"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BC3D500"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52CF6326"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3</w:t>
            </w:r>
          </w:p>
        </w:tc>
        <w:tc>
          <w:tcPr>
            <w:tcW w:w="1207" w:type="dxa"/>
            <w:tcBorders>
              <w:top w:val="single" w:sz="4" w:space="0" w:color="auto"/>
              <w:left w:val="single" w:sz="4" w:space="0" w:color="auto"/>
              <w:bottom w:val="single" w:sz="4" w:space="0" w:color="auto"/>
              <w:right w:val="single" w:sz="4" w:space="0" w:color="auto"/>
            </w:tcBorders>
          </w:tcPr>
          <w:p w14:paraId="791B9646" w14:textId="77777777" w:rsidR="00914344" w:rsidRPr="00914344" w:rsidRDefault="00914344" w:rsidP="009D46EA">
            <w:pPr>
              <w:widowControl w:val="0"/>
              <w:autoSpaceDE w:val="0"/>
              <w:autoSpaceDN w:val="0"/>
              <w:adjustRightInd w:val="0"/>
              <w:spacing w:after="0" w:line="240" w:lineRule="auto"/>
              <w:jc w:val="center"/>
              <w:rPr>
                <w:sz w:val="16"/>
                <w:szCs w:val="16"/>
              </w:rPr>
            </w:pPr>
          </w:p>
        </w:tc>
      </w:tr>
      <w:tr w:rsidR="00914344" w:rsidRPr="00914344" w14:paraId="1BC7019A"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4A0D50C7"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 xml:space="preserve">Финансовая </w:t>
            </w:r>
            <w:proofErr w:type="gramStart"/>
            <w:r w:rsidRPr="009D46EA">
              <w:rPr>
                <w:sz w:val="24"/>
                <w:szCs w:val="24"/>
                <w:lang w:eastAsia="x-none"/>
              </w:rPr>
              <w:t>грамотность</w:t>
            </w:r>
            <w:r w:rsidR="00E93CA3">
              <w:rPr>
                <w:sz w:val="24"/>
                <w:szCs w:val="24"/>
                <w:lang w:eastAsia="x-none"/>
              </w:rPr>
              <w:t xml:space="preserve"> </w:t>
            </w:r>
            <w:r w:rsidR="009559B5">
              <w:rPr>
                <w:sz w:val="24"/>
                <w:szCs w:val="24"/>
                <w:lang w:eastAsia="x-none"/>
              </w:rPr>
              <w:t xml:space="preserve"> </w:t>
            </w:r>
            <w:r w:rsidR="009559B5" w:rsidRPr="009559B5">
              <w:rPr>
                <w:b/>
                <w:sz w:val="24"/>
                <w:szCs w:val="24"/>
                <w:lang w:eastAsia="x-none"/>
              </w:rPr>
              <w:t>ЭК</w:t>
            </w:r>
            <w:proofErr w:type="gramEnd"/>
          </w:p>
        </w:tc>
        <w:tc>
          <w:tcPr>
            <w:tcW w:w="646" w:type="dxa"/>
            <w:tcBorders>
              <w:top w:val="single" w:sz="4" w:space="0" w:color="auto"/>
              <w:left w:val="single" w:sz="4" w:space="0" w:color="auto"/>
              <w:bottom w:val="single" w:sz="4" w:space="0" w:color="auto"/>
              <w:right w:val="single" w:sz="4" w:space="0" w:color="auto"/>
            </w:tcBorders>
          </w:tcPr>
          <w:p w14:paraId="7BE0C5F2"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916C514"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9938D51"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CA162C6"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5713A1"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1598EF31"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2</w:t>
            </w:r>
          </w:p>
        </w:tc>
        <w:tc>
          <w:tcPr>
            <w:tcW w:w="1207" w:type="dxa"/>
            <w:tcBorders>
              <w:top w:val="single" w:sz="4" w:space="0" w:color="auto"/>
              <w:left w:val="single" w:sz="4" w:space="0" w:color="auto"/>
              <w:bottom w:val="single" w:sz="4" w:space="0" w:color="auto"/>
              <w:right w:val="single" w:sz="4" w:space="0" w:color="auto"/>
            </w:tcBorders>
          </w:tcPr>
          <w:p w14:paraId="271CED44" w14:textId="77777777" w:rsidR="00914344" w:rsidRPr="00914344" w:rsidRDefault="00914344" w:rsidP="009D46EA">
            <w:pPr>
              <w:widowControl w:val="0"/>
              <w:autoSpaceDE w:val="0"/>
              <w:autoSpaceDN w:val="0"/>
              <w:adjustRightInd w:val="0"/>
              <w:spacing w:after="0" w:line="240" w:lineRule="auto"/>
              <w:jc w:val="center"/>
              <w:rPr>
                <w:sz w:val="16"/>
                <w:szCs w:val="16"/>
              </w:rPr>
            </w:pPr>
            <w:r>
              <w:rPr>
                <w:sz w:val="16"/>
                <w:szCs w:val="16"/>
              </w:rPr>
              <w:t>тестирование</w:t>
            </w:r>
          </w:p>
        </w:tc>
      </w:tr>
      <w:tr w:rsidR="00914344" w:rsidRPr="00914344" w14:paraId="3A4B6321"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3C9537C1"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 xml:space="preserve">Мастер </w:t>
            </w:r>
            <w:proofErr w:type="gramStart"/>
            <w:r w:rsidRPr="009D46EA">
              <w:rPr>
                <w:sz w:val="24"/>
                <w:szCs w:val="24"/>
                <w:lang w:eastAsia="x-none"/>
              </w:rPr>
              <w:t>презентаций</w:t>
            </w:r>
            <w:r w:rsidR="00E93CA3">
              <w:rPr>
                <w:sz w:val="24"/>
                <w:szCs w:val="24"/>
                <w:lang w:eastAsia="x-none"/>
              </w:rPr>
              <w:t xml:space="preserve"> </w:t>
            </w:r>
            <w:r w:rsidR="009559B5">
              <w:rPr>
                <w:sz w:val="24"/>
                <w:szCs w:val="24"/>
                <w:lang w:eastAsia="x-none"/>
              </w:rPr>
              <w:t xml:space="preserve"> </w:t>
            </w:r>
            <w:r w:rsidR="009559B5" w:rsidRPr="009559B5">
              <w:rPr>
                <w:b/>
                <w:sz w:val="24"/>
                <w:szCs w:val="24"/>
                <w:lang w:eastAsia="x-none"/>
              </w:rPr>
              <w:t>ЭК</w:t>
            </w:r>
            <w:proofErr w:type="gramEnd"/>
          </w:p>
        </w:tc>
        <w:tc>
          <w:tcPr>
            <w:tcW w:w="646" w:type="dxa"/>
            <w:tcBorders>
              <w:top w:val="single" w:sz="4" w:space="0" w:color="auto"/>
              <w:left w:val="single" w:sz="4" w:space="0" w:color="auto"/>
              <w:bottom w:val="single" w:sz="4" w:space="0" w:color="auto"/>
              <w:right w:val="single" w:sz="4" w:space="0" w:color="auto"/>
            </w:tcBorders>
          </w:tcPr>
          <w:p w14:paraId="4388B38A"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5C9976"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782605"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14:paraId="29578C39"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AB2AAB"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2790B24C"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1207" w:type="dxa"/>
            <w:tcBorders>
              <w:top w:val="single" w:sz="4" w:space="0" w:color="auto"/>
              <w:left w:val="single" w:sz="4" w:space="0" w:color="auto"/>
              <w:bottom w:val="single" w:sz="4" w:space="0" w:color="auto"/>
              <w:right w:val="single" w:sz="4" w:space="0" w:color="auto"/>
            </w:tcBorders>
          </w:tcPr>
          <w:p w14:paraId="7514CEB8" w14:textId="77777777" w:rsidR="00914344" w:rsidRPr="00914344" w:rsidRDefault="00914344" w:rsidP="009D46EA">
            <w:pPr>
              <w:widowControl w:val="0"/>
              <w:autoSpaceDE w:val="0"/>
              <w:autoSpaceDN w:val="0"/>
              <w:adjustRightInd w:val="0"/>
              <w:spacing w:after="0" w:line="240" w:lineRule="auto"/>
              <w:jc w:val="center"/>
              <w:rPr>
                <w:sz w:val="16"/>
                <w:szCs w:val="16"/>
              </w:rPr>
            </w:pPr>
            <w:proofErr w:type="spellStart"/>
            <w:r>
              <w:rPr>
                <w:sz w:val="16"/>
                <w:szCs w:val="16"/>
              </w:rPr>
              <w:t>Практ</w:t>
            </w:r>
            <w:proofErr w:type="spellEnd"/>
            <w:r>
              <w:rPr>
                <w:sz w:val="16"/>
                <w:szCs w:val="16"/>
              </w:rPr>
              <w:t>. раб</w:t>
            </w:r>
          </w:p>
        </w:tc>
      </w:tr>
      <w:tr w:rsidR="00914344" w:rsidRPr="00914344" w14:paraId="49292649"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7926AD3F"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Черчение</w:t>
            </w:r>
          </w:p>
        </w:tc>
        <w:tc>
          <w:tcPr>
            <w:tcW w:w="646" w:type="dxa"/>
            <w:tcBorders>
              <w:top w:val="single" w:sz="4" w:space="0" w:color="auto"/>
              <w:left w:val="single" w:sz="4" w:space="0" w:color="auto"/>
              <w:bottom w:val="single" w:sz="4" w:space="0" w:color="auto"/>
              <w:right w:val="single" w:sz="4" w:space="0" w:color="auto"/>
            </w:tcBorders>
          </w:tcPr>
          <w:p w14:paraId="5BD135EF"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0EE8F8"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0C2F16"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D77334A"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0F75E9F"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tcPr>
          <w:p w14:paraId="3CF5D134"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1</w:t>
            </w:r>
          </w:p>
        </w:tc>
        <w:tc>
          <w:tcPr>
            <w:tcW w:w="1207" w:type="dxa"/>
            <w:tcBorders>
              <w:top w:val="single" w:sz="4" w:space="0" w:color="auto"/>
              <w:left w:val="single" w:sz="4" w:space="0" w:color="auto"/>
              <w:bottom w:val="single" w:sz="4" w:space="0" w:color="auto"/>
              <w:right w:val="single" w:sz="4" w:space="0" w:color="auto"/>
            </w:tcBorders>
          </w:tcPr>
          <w:p w14:paraId="3D6790C2" w14:textId="77777777" w:rsidR="00914344" w:rsidRPr="00914344" w:rsidRDefault="00914344" w:rsidP="009D46EA">
            <w:pPr>
              <w:widowControl w:val="0"/>
              <w:autoSpaceDE w:val="0"/>
              <w:autoSpaceDN w:val="0"/>
              <w:adjustRightInd w:val="0"/>
              <w:spacing w:after="0" w:line="240" w:lineRule="auto"/>
              <w:jc w:val="center"/>
              <w:rPr>
                <w:sz w:val="16"/>
                <w:szCs w:val="16"/>
              </w:rPr>
            </w:pPr>
            <w:r>
              <w:rPr>
                <w:sz w:val="16"/>
                <w:szCs w:val="16"/>
              </w:rPr>
              <w:t>САБ</w:t>
            </w:r>
          </w:p>
        </w:tc>
      </w:tr>
      <w:tr w:rsidR="00914344" w:rsidRPr="00914344" w14:paraId="11DF0C76"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4AAEA71E"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 xml:space="preserve">Математика. Подготовка к </w:t>
            </w:r>
            <w:proofErr w:type="gramStart"/>
            <w:r w:rsidRPr="009D46EA">
              <w:rPr>
                <w:sz w:val="24"/>
                <w:szCs w:val="24"/>
                <w:lang w:eastAsia="x-none"/>
              </w:rPr>
              <w:t>ОГЭ</w:t>
            </w:r>
            <w:r w:rsidR="00E93CA3">
              <w:rPr>
                <w:sz w:val="24"/>
                <w:szCs w:val="24"/>
                <w:lang w:eastAsia="x-none"/>
              </w:rPr>
              <w:t xml:space="preserve">  </w:t>
            </w:r>
            <w:r w:rsidR="00E93CA3" w:rsidRPr="00E93CA3">
              <w:rPr>
                <w:b/>
                <w:sz w:val="24"/>
                <w:szCs w:val="24"/>
                <w:lang w:eastAsia="x-none"/>
              </w:rPr>
              <w:t>ЭК</w:t>
            </w:r>
            <w:proofErr w:type="gramEnd"/>
          </w:p>
        </w:tc>
        <w:tc>
          <w:tcPr>
            <w:tcW w:w="646" w:type="dxa"/>
            <w:tcBorders>
              <w:top w:val="single" w:sz="4" w:space="0" w:color="auto"/>
              <w:left w:val="single" w:sz="4" w:space="0" w:color="auto"/>
              <w:bottom w:val="single" w:sz="4" w:space="0" w:color="auto"/>
              <w:right w:val="single" w:sz="4" w:space="0" w:color="auto"/>
            </w:tcBorders>
          </w:tcPr>
          <w:p w14:paraId="294E199E"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399592"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2BCD58"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4B717180"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1C0EBE"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0,5</w:t>
            </w:r>
          </w:p>
        </w:tc>
        <w:tc>
          <w:tcPr>
            <w:tcW w:w="738" w:type="dxa"/>
            <w:tcBorders>
              <w:top w:val="single" w:sz="4" w:space="0" w:color="auto"/>
              <w:left w:val="single" w:sz="4" w:space="0" w:color="auto"/>
              <w:bottom w:val="single" w:sz="4" w:space="0" w:color="auto"/>
              <w:right w:val="single" w:sz="4" w:space="0" w:color="auto"/>
            </w:tcBorders>
          </w:tcPr>
          <w:p w14:paraId="016E87AA"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0,5</w:t>
            </w:r>
          </w:p>
        </w:tc>
        <w:tc>
          <w:tcPr>
            <w:tcW w:w="1207" w:type="dxa"/>
            <w:tcBorders>
              <w:top w:val="single" w:sz="4" w:space="0" w:color="auto"/>
              <w:left w:val="single" w:sz="4" w:space="0" w:color="auto"/>
              <w:bottom w:val="single" w:sz="4" w:space="0" w:color="auto"/>
              <w:right w:val="single" w:sz="4" w:space="0" w:color="auto"/>
            </w:tcBorders>
          </w:tcPr>
          <w:p w14:paraId="085722CF" w14:textId="77777777" w:rsidR="00914344" w:rsidRPr="00914344" w:rsidRDefault="00914344" w:rsidP="009D46EA">
            <w:pPr>
              <w:widowControl w:val="0"/>
              <w:autoSpaceDE w:val="0"/>
              <w:autoSpaceDN w:val="0"/>
              <w:adjustRightInd w:val="0"/>
              <w:spacing w:after="0" w:line="240" w:lineRule="auto"/>
              <w:jc w:val="center"/>
              <w:rPr>
                <w:sz w:val="16"/>
                <w:szCs w:val="16"/>
              </w:rPr>
            </w:pPr>
            <w:r>
              <w:rPr>
                <w:sz w:val="16"/>
                <w:szCs w:val="16"/>
              </w:rPr>
              <w:t>Пробный экзамен в форме ОГЭ</w:t>
            </w:r>
          </w:p>
        </w:tc>
      </w:tr>
      <w:tr w:rsidR="00914344" w:rsidRPr="00914344" w14:paraId="6FB321F5" w14:textId="77777777" w:rsidTr="00914344">
        <w:trPr>
          <w:trHeight w:hRule="exact" w:val="633"/>
        </w:trPr>
        <w:tc>
          <w:tcPr>
            <w:tcW w:w="6197" w:type="dxa"/>
            <w:gridSpan w:val="3"/>
            <w:tcBorders>
              <w:top w:val="single" w:sz="4" w:space="0" w:color="auto"/>
              <w:left w:val="single" w:sz="4" w:space="0" w:color="auto"/>
              <w:bottom w:val="single" w:sz="4" w:space="0" w:color="auto"/>
              <w:right w:val="single" w:sz="4" w:space="0" w:color="auto"/>
            </w:tcBorders>
          </w:tcPr>
          <w:p w14:paraId="34EDBEC2"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История</w:t>
            </w:r>
          </w:p>
        </w:tc>
        <w:tc>
          <w:tcPr>
            <w:tcW w:w="646" w:type="dxa"/>
            <w:tcBorders>
              <w:top w:val="single" w:sz="4" w:space="0" w:color="auto"/>
              <w:left w:val="single" w:sz="4" w:space="0" w:color="auto"/>
              <w:bottom w:val="single" w:sz="4" w:space="0" w:color="auto"/>
              <w:right w:val="single" w:sz="4" w:space="0" w:color="auto"/>
            </w:tcBorders>
          </w:tcPr>
          <w:p w14:paraId="1FBBD6EE"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313E5F"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326C6E"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5976BD12" w14:textId="77777777" w:rsidR="00914344" w:rsidRPr="009D46EA" w:rsidRDefault="00914344" w:rsidP="009D46EA">
            <w:pPr>
              <w:widowControl w:val="0"/>
              <w:autoSpaceDE w:val="0"/>
              <w:autoSpaceDN w:val="0"/>
              <w:adjustRightInd w:val="0"/>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403C92"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0,5</w:t>
            </w:r>
          </w:p>
        </w:tc>
        <w:tc>
          <w:tcPr>
            <w:tcW w:w="738" w:type="dxa"/>
            <w:tcBorders>
              <w:top w:val="single" w:sz="4" w:space="0" w:color="auto"/>
              <w:left w:val="single" w:sz="4" w:space="0" w:color="auto"/>
              <w:bottom w:val="single" w:sz="4" w:space="0" w:color="auto"/>
              <w:right w:val="single" w:sz="4" w:space="0" w:color="auto"/>
            </w:tcBorders>
          </w:tcPr>
          <w:p w14:paraId="2A608F7F" w14:textId="77777777" w:rsidR="00914344" w:rsidRPr="009D46EA" w:rsidRDefault="00914344" w:rsidP="009D46EA">
            <w:pPr>
              <w:widowControl w:val="0"/>
              <w:autoSpaceDE w:val="0"/>
              <w:autoSpaceDN w:val="0"/>
              <w:adjustRightInd w:val="0"/>
              <w:spacing w:after="0" w:line="240" w:lineRule="auto"/>
              <w:jc w:val="center"/>
              <w:rPr>
                <w:sz w:val="24"/>
                <w:szCs w:val="24"/>
              </w:rPr>
            </w:pPr>
            <w:r w:rsidRPr="009D46EA">
              <w:rPr>
                <w:sz w:val="24"/>
                <w:szCs w:val="24"/>
              </w:rPr>
              <w:t>0,5</w:t>
            </w:r>
          </w:p>
        </w:tc>
        <w:tc>
          <w:tcPr>
            <w:tcW w:w="1207" w:type="dxa"/>
            <w:tcBorders>
              <w:top w:val="single" w:sz="4" w:space="0" w:color="auto"/>
              <w:left w:val="single" w:sz="4" w:space="0" w:color="auto"/>
              <w:bottom w:val="single" w:sz="4" w:space="0" w:color="auto"/>
              <w:right w:val="single" w:sz="4" w:space="0" w:color="auto"/>
            </w:tcBorders>
          </w:tcPr>
          <w:p w14:paraId="556DC889" w14:textId="77777777" w:rsidR="00914344" w:rsidRPr="00914344" w:rsidRDefault="00914344" w:rsidP="009D46EA">
            <w:pPr>
              <w:widowControl w:val="0"/>
              <w:autoSpaceDE w:val="0"/>
              <w:autoSpaceDN w:val="0"/>
              <w:adjustRightInd w:val="0"/>
              <w:spacing w:after="0" w:line="240" w:lineRule="auto"/>
              <w:jc w:val="center"/>
              <w:rPr>
                <w:sz w:val="16"/>
                <w:szCs w:val="16"/>
              </w:rPr>
            </w:pPr>
            <w:r>
              <w:rPr>
                <w:sz w:val="16"/>
                <w:szCs w:val="16"/>
              </w:rPr>
              <w:t>Тестирование, САБ</w:t>
            </w:r>
          </w:p>
        </w:tc>
      </w:tr>
      <w:tr w:rsidR="00914344" w:rsidRPr="00914344" w14:paraId="42D96F18" w14:textId="77777777" w:rsidTr="00914344">
        <w:trPr>
          <w:trHeight w:hRule="exact" w:val="281"/>
        </w:trPr>
        <w:tc>
          <w:tcPr>
            <w:tcW w:w="6197" w:type="dxa"/>
            <w:gridSpan w:val="3"/>
            <w:tcBorders>
              <w:top w:val="single" w:sz="4" w:space="0" w:color="auto"/>
              <w:left w:val="single" w:sz="4" w:space="0" w:color="auto"/>
              <w:bottom w:val="single" w:sz="4" w:space="0" w:color="auto"/>
              <w:right w:val="single" w:sz="4" w:space="0" w:color="auto"/>
            </w:tcBorders>
          </w:tcPr>
          <w:p w14:paraId="462AAD50"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Учебные недели</w:t>
            </w:r>
          </w:p>
        </w:tc>
        <w:tc>
          <w:tcPr>
            <w:tcW w:w="646" w:type="dxa"/>
            <w:tcBorders>
              <w:top w:val="single" w:sz="4" w:space="0" w:color="auto"/>
              <w:left w:val="single" w:sz="4" w:space="0" w:color="auto"/>
              <w:bottom w:val="single" w:sz="4" w:space="0" w:color="auto"/>
              <w:right w:val="single" w:sz="4" w:space="0" w:color="auto"/>
            </w:tcBorders>
          </w:tcPr>
          <w:p w14:paraId="6E47B2E5"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14:paraId="4FA6FD6B"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34</w:t>
            </w:r>
          </w:p>
        </w:tc>
        <w:tc>
          <w:tcPr>
            <w:tcW w:w="567" w:type="dxa"/>
            <w:tcBorders>
              <w:top w:val="single" w:sz="4" w:space="0" w:color="auto"/>
              <w:left w:val="single" w:sz="4" w:space="0" w:color="auto"/>
              <w:bottom w:val="single" w:sz="4" w:space="0" w:color="auto"/>
              <w:right w:val="single" w:sz="4" w:space="0" w:color="auto"/>
            </w:tcBorders>
          </w:tcPr>
          <w:p w14:paraId="5454C005"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14:paraId="52576AF7"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34</w:t>
            </w:r>
          </w:p>
        </w:tc>
        <w:tc>
          <w:tcPr>
            <w:tcW w:w="567" w:type="dxa"/>
            <w:tcBorders>
              <w:top w:val="single" w:sz="4" w:space="0" w:color="auto"/>
              <w:left w:val="single" w:sz="4" w:space="0" w:color="auto"/>
              <w:bottom w:val="single" w:sz="4" w:space="0" w:color="auto"/>
              <w:right w:val="single" w:sz="4" w:space="0" w:color="auto"/>
            </w:tcBorders>
          </w:tcPr>
          <w:p w14:paraId="7EAF55D3"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34</w:t>
            </w:r>
          </w:p>
        </w:tc>
        <w:tc>
          <w:tcPr>
            <w:tcW w:w="738" w:type="dxa"/>
            <w:tcBorders>
              <w:top w:val="single" w:sz="4" w:space="0" w:color="auto"/>
              <w:left w:val="single" w:sz="4" w:space="0" w:color="auto"/>
              <w:bottom w:val="single" w:sz="4" w:space="0" w:color="auto"/>
              <w:right w:val="single" w:sz="4" w:space="0" w:color="auto"/>
            </w:tcBorders>
          </w:tcPr>
          <w:p w14:paraId="277C8686"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34</w:t>
            </w:r>
          </w:p>
        </w:tc>
        <w:tc>
          <w:tcPr>
            <w:tcW w:w="1207" w:type="dxa"/>
            <w:tcBorders>
              <w:top w:val="single" w:sz="4" w:space="0" w:color="auto"/>
              <w:left w:val="single" w:sz="4" w:space="0" w:color="auto"/>
              <w:bottom w:val="single" w:sz="4" w:space="0" w:color="auto"/>
              <w:right w:val="single" w:sz="4" w:space="0" w:color="auto"/>
            </w:tcBorders>
          </w:tcPr>
          <w:p w14:paraId="6F419AB8" w14:textId="77777777" w:rsidR="00914344" w:rsidRPr="00914344" w:rsidRDefault="00914344" w:rsidP="009D46EA">
            <w:pPr>
              <w:widowControl w:val="0"/>
              <w:autoSpaceDE w:val="0"/>
              <w:autoSpaceDN w:val="0"/>
              <w:adjustRightInd w:val="0"/>
              <w:spacing w:after="0" w:line="240" w:lineRule="auto"/>
              <w:rPr>
                <w:sz w:val="16"/>
                <w:szCs w:val="16"/>
              </w:rPr>
            </w:pPr>
          </w:p>
        </w:tc>
      </w:tr>
      <w:tr w:rsidR="00914344" w:rsidRPr="00914344" w14:paraId="4F4C801D" w14:textId="77777777" w:rsidTr="00914344">
        <w:trPr>
          <w:trHeight w:hRule="exact" w:val="281"/>
        </w:trPr>
        <w:tc>
          <w:tcPr>
            <w:tcW w:w="6197" w:type="dxa"/>
            <w:gridSpan w:val="3"/>
            <w:tcBorders>
              <w:top w:val="single" w:sz="4" w:space="0" w:color="auto"/>
              <w:left w:val="single" w:sz="4" w:space="0" w:color="auto"/>
              <w:bottom w:val="single" w:sz="4" w:space="0" w:color="auto"/>
              <w:right w:val="single" w:sz="4" w:space="0" w:color="auto"/>
            </w:tcBorders>
          </w:tcPr>
          <w:p w14:paraId="2A87B513"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Всего часов</w:t>
            </w:r>
          </w:p>
        </w:tc>
        <w:tc>
          <w:tcPr>
            <w:tcW w:w="646" w:type="dxa"/>
            <w:tcBorders>
              <w:top w:val="single" w:sz="4" w:space="0" w:color="auto"/>
              <w:left w:val="single" w:sz="4" w:space="0" w:color="auto"/>
              <w:bottom w:val="single" w:sz="4" w:space="0" w:color="auto"/>
              <w:right w:val="single" w:sz="4" w:space="0" w:color="auto"/>
            </w:tcBorders>
          </w:tcPr>
          <w:p w14:paraId="333A6D13"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986</w:t>
            </w:r>
          </w:p>
        </w:tc>
        <w:tc>
          <w:tcPr>
            <w:tcW w:w="709" w:type="dxa"/>
            <w:tcBorders>
              <w:top w:val="single" w:sz="4" w:space="0" w:color="auto"/>
              <w:left w:val="single" w:sz="4" w:space="0" w:color="auto"/>
              <w:bottom w:val="single" w:sz="4" w:space="0" w:color="auto"/>
              <w:right w:val="single" w:sz="4" w:space="0" w:color="auto"/>
            </w:tcBorders>
          </w:tcPr>
          <w:p w14:paraId="63773D3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1020</w:t>
            </w:r>
          </w:p>
        </w:tc>
        <w:tc>
          <w:tcPr>
            <w:tcW w:w="567" w:type="dxa"/>
            <w:tcBorders>
              <w:top w:val="single" w:sz="4" w:space="0" w:color="auto"/>
              <w:left w:val="single" w:sz="4" w:space="0" w:color="auto"/>
              <w:bottom w:val="single" w:sz="4" w:space="0" w:color="auto"/>
              <w:right w:val="single" w:sz="4" w:space="0" w:color="auto"/>
            </w:tcBorders>
          </w:tcPr>
          <w:p w14:paraId="7073E2C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1088</w:t>
            </w:r>
          </w:p>
        </w:tc>
        <w:tc>
          <w:tcPr>
            <w:tcW w:w="709" w:type="dxa"/>
            <w:gridSpan w:val="2"/>
            <w:tcBorders>
              <w:top w:val="single" w:sz="4" w:space="0" w:color="auto"/>
              <w:left w:val="single" w:sz="4" w:space="0" w:color="auto"/>
              <w:bottom w:val="single" w:sz="4" w:space="0" w:color="auto"/>
              <w:right w:val="single" w:sz="4" w:space="0" w:color="auto"/>
            </w:tcBorders>
          </w:tcPr>
          <w:p w14:paraId="28D00C4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1122</w:t>
            </w:r>
          </w:p>
        </w:tc>
        <w:tc>
          <w:tcPr>
            <w:tcW w:w="567" w:type="dxa"/>
            <w:tcBorders>
              <w:top w:val="single" w:sz="4" w:space="0" w:color="auto"/>
              <w:left w:val="single" w:sz="4" w:space="0" w:color="auto"/>
              <w:bottom w:val="single" w:sz="4" w:space="0" w:color="auto"/>
              <w:right w:val="single" w:sz="4" w:space="0" w:color="auto"/>
            </w:tcBorders>
          </w:tcPr>
          <w:p w14:paraId="50735F0C"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1122</w:t>
            </w:r>
          </w:p>
        </w:tc>
        <w:tc>
          <w:tcPr>
            <w:tcW w:w="738" w:type="dxa"/>
            <w:tcBorders>
              <w:top w:val="single" w:sz="4" w:space="0" w:color="auto"/>
              <w:left w:val="single" w:sz="4" w:space="0" w:color="auto"/>
              <w:bottom w:val="single" w:sz="4" w:space="0" w:color="auto"/>
              <w:right w:val="single" w:sz="4" w:space="0" w:color="auto"/>
            </w:tcBorders>
          </w:tcPr>
          <w:p w14:paraId="7512411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5338</w:t>
            </w:r>
          </w:p>
        </w:tc>
        <w:tc>
          <w:tcPr>
            <w:tcW w:w="1207" w:type="dxa"/>
            <w:tcBorders>
              <w:top w:val="single" w:sz="4" w:space="0" w:color="auto"/>
              <w:left w:val="single" w:sz="4" w:space="0" w:color="auto"/>
              <w:bottom w:val="single" w:sz="4" w:space="0" w:color="auto"/>
              <w:right w:val="single" w:sz="4" w:space="0" w:color="auto"/>
            </w:tcBorders>
          </w:tcPr>
          <w:p w14:paraId="585851F1" w14:textId="77777777" w:rsidR="00914344" w:rsidRPr="00914344" w:rsidRDefault="00914344" w:rsidP="009D46EA">
            <w:pPr>
              <w:widowControl w:val="0"/>
              <w:autoSpaceDE w:val="0"/>
              <w:autoSpaceDN w:val="0"/>
              <w:adjustRightInd w:val="0"/>
              <w:spacing w:after="0" w:line="240" w:lineRule="auto"/>
              <w:rPr>
                <w:sz w:val="16"/>
                <w:szCs w:val="16"/>
              </w:rPr>
            </w:pPr>
          </w:p>
        </w:tc>
      </w:tr>
      <w:tr w:rsidR="00914344" w:rsidRPr="00914344" w14:paraId="75004167" w14:textId="77777777" w:rsidTr="00914344">
        <w:trPr>
          <w:trHeight w:hRule="exact" w:val="962"/>
        </w:trPr>
        <w:tc>
          <w:tcPr>
            <w:tcW w:w="6197" w:type="dxa"/>
            <w:gridSpan w:val="3"/>
            <w:tcBorders>
              <w:top w:val="single" w:sz="4" w:space="0" w:color="auto"/>
              <w:left w:val="single" w:sz="4" w:space="0" w:color="auto"/>
              <w:bottom w:val="single" w:sz="4" w:space="0" w:color="auto"/>
              <w:right w:val="single" w:sz="4" w:space="0" w:color="auto"/>
            </w:tcBorders>
          </w:tcPr>
          <w:p w14:paraId="44DBB226" w14:textId="77777777" w:rsidR="00914344" w:rsidRPr="009D46EA" w:rsidRDefault="00914344" w:rsidP="009D46EA">
            <w:pPr>
              <w:widowControl w:val="0"/>
              <w:autoSpaceDE w:val="0"/>
              <w:autoSpaceDN w:val="0"/>
              <w:adjustRightInd w:val="0"/>
              <w:spacing w:after="0" w:line="240" w:lineRule="auto"/>
              <w:rPr>
                <w:sz w:val="24"/>
                <w:szCs w:val="24"/>
                <w:lang w:eastAsia="x-none"/>
              </w:rPr>
            </w:pPr>
            <w:r w:rsidRPr="009D46EA">
              <w:rPr>
                <w:sz w:val="24"/>
                <w:szCs w:val="24"/>
                <w:lang w:eastAsia="x-none"/>
              </w:rPr>
              <w:t>Максимально допустимая недельная нагрузка (при 5-дневной неделе) в соответствии с санитарными правилами и нормами</w:t>
            </w:r>
          </w:p>
        </w:tc>
        <w:tc>
          <w:tcPr>
            <w:tcW w:w="646" w:type="dxa"/>
            <w:tcBorders>
              <w:top w:val="single" w:sz="4" w:space="0" w:color="auto"/>
              <w:left w:val="single" w:sz="4" w:space="0" w:color="auto"/>
              <w:bottom w:val="single" w:sz="4" w:space="0" w:color="auto"/>
              <w:right w:val="single" w:sz="4" w:space="0" w:color="auto"/>
            </w:tcBorders>
          </w:tcPr>
          <w:p w14:paraId="3B4E3EEF"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29</w:t>
            </w:r>
          </w:p>
        </w:tc>
        <w:tc>
          <w:tcPr>
            <w:tcW w:w="709" w:type="dxa"/>
            <w:tcBorders>
              <w:top w:val="single" w:sz="4" w:space="0" w:color="auto"/>
              <w:left w:val="single" w:sz="4" w:space="0" w:color="auto"/>
              <w:bottom w:val="single" w:sz="4" w:space="0" w:color="auto"/>
              <w:right w:val="single" w:sz="4" w:space="0" w:color="auto"/>
            </w:tcBorders>
          </w:tcPr>
          <w:p w14:paraId="43D13C94"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14:paraId="4D0DC6DE"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32</w:t>
            </w:r>
          </w:p>
        </w:tc>
        <w:tc>
          <w:tcPr>
            <w:tcW w:w="709" w:type="dxa"/>
            <w:gridSpan w:val="2"/>
            <w:tcBorders>
              <w:top w:val="single" w:sz="4" w:space="0" w:color="auto"/>
              <w:left w:val="single" w:sz="4" w:space="0" w:color="auto"/>
              <w:bottom w:val="single" w:sz="4" w:space="0" w:color="auto"/>
              <w:right w:val="single" w:sz="4" w:space="0" w:color="auto"/>
            </w:tcBorders>
          </w:tcPr>
          <w:p w14:paraId="249308F8"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33</w:t>
            </w:r>
          </w:p>
        </w:tc>
        <w:tc>
          <w:tcPr>
            <w:tcW w:w="567" w:type="dxa"/>
            <w:tcBorders>
              <w:top w:val="single" w:sz="4" w:space="0" w:color="auto"/>
              <w:left w:val="single" w:sz="4" w:space="0" w:color="auto"/>
              <w:bottom w:val="single" w:sz="4" w:space="0" w:color="auto"/>
              <w:right w:val="single" w:sz="4" w:space="0" w:color="auto"/>
            </w:tcBorders>
          </w:tcPr>
          <w:p w14:paraId="37CBCF2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33</w:t>
            </w:r>
          </w:p>
        </w:tc>
        <w:tc>
          <w:tcPr>
            <w:tcW w:w="738" w:type="dxa"/>
            <w:tcBorders>
              <w:top w:val="single" w:sz="4" w:space="0" w:color="auto"/>
              <w:left w:val="single" w:sz="4" w:space="0" w:color="auto"/>
              <w:bottom w:val="single" w:sz="4" w:space="0" w:color="auto"/>
              <w:right w:val="single" w:sz="4" w:space="0" w:color="auto"/>
            </w:tcBorders>
          </w:tcPr>
          <w:p w14:paraId="20D73329" w14:textId="77777777" w:rsidR="00914344" w:rsidRPr="009D46EA" w:rsidRDefault="00914344" w:rsidP="009D46EA">
            <w:pPr>
              <w:widowControl w:val="0"/>
              <w:autoSpaceDE w:val="0"/>
              <w:autoSpaceDN w:val="0"/>
              <w:adjustRightInd w:val="0"/>
              <w:spacing w:after="0" w:line="240" w:lineRule="auto"/>
              <w:rPr>
                <w:sz w:val="24"/>
                <w:szCs w:val="24"/>
              </w:rPr>
            </w:pPr>
            <w:r w:rsidRPr="009D46EA">
              <w:rPr>
                <w:sz w:val="24"/>
                <w:szCs w:val="24"/>
              </w:rPr>
              <w:t>157</w:t>
            </w:r>
          </w:p>
        </w:tc>
        <w:tc>
          <w:tcPr>
            <w:tcW w:w="1207" w:type="dxa"/>
            <w:tcBorders>
              <w:top w:val="single" w:sz="4" w:space="0" w:color="auto"/>
              <w:left w:val="single" w:sz="4" w:space="0" w:color="auto"/>
              <w:bottom w:val="single" w:sz="4" w:space="0" w:color="auto"/>
              <w:right w:val="single" w:sz="4" w:space="0" w:color="auto"/>
            </w:tcBorders>
          </w:tcPr>
          <w:p w14:paraId="7AD26882" w14:textId="77777777" w:rsidR="00914344" w:rsidRPr="00914344" w:rsidRDefault="00914344" w:rsidP="009D46EA">
            <w:pPr>
              <w:widowControl w:val="0"/>
              <w:autoSpaceDE w:val="0"/>
              <w:autoSpaceDN w:val="0"/>
              <w:adjustRightInd w:val="0"/>
              <w:spacing w:after="0" w:line="240" w:lineRule="auto"/>
              <w:rPr>
                <w:sz w:val="16"/>
                <w:szCs w:val="16"/>
              </w:rPr>
            </w:pPr>
          </w:p>
        </w:tc>
      </w:tr>
    </w:tbl>
    <w:p w14:paraId="25DA0820" w14:textId="77777777" w:rsidR="009D46EA" w:rsidRPr="009D46EA" w:rsidRDefault="009D46EA" w:rsidP="009D46EA">
      <w:pPr>
        <w:widowControl w:val="0"/>
        <w:autoSpaceDE w:val="0"/>
        <w:autoSpaceDN w:val="0"/>
        <w:adjustRightInd w:val="0"/>
        <w:spacing w:after="0" w:line="240" w:lineRule="auto"/>
        <w:rPr>
          <w:szCs w:val="20"/>
          <w:lang w:val="en-US"/>
        </w:rPr>
      </w:pPr>
    </w:p>
    <w:p w14:paraId="38768945" w14:textId="77777777" w:rsidR="00427DAD" w:rsidRPr="00427DAD" w:rsidRDefault="00427DAD" w:rsidP="00427DAD">
      <w:pPr>
        <w:spacing w:line="240" w:lineRule="auto"/>
        <w:jc w:val="both"/>
        <w:rPr>
          <w:rFonts w:cs="Times New Roman"/>
          <w:sz w:val="24"/>
          <w:szCs w:val="24"/>
        </w:rPr>
      </w:pPr>
      <w:r w:rsidRPr="00427DAD">
        <w:rPr>
          <w:rFonts w:cs="Times New Roman"/>
          <w:sz w:val="24"/>
          <w:szCs w:val="24"/>
        </w:rPr>
        <w:t>Развитие этнокультурных интересов обучающихся обеспечивается введением в 5</w:t>
      </w:r>
      <w:r w:rsidR="006450C3">
        <w:rPr>
          <w:rFonts w:cs="Times New Roman"/>
          <w:sz w:val="24"/>
          <w:szCs w:val="24"/>
        </w:rPr>
        <w:t>-6</w:t>
      </w:r>
      <w:r w:rsidRPr="00427DAD">
        <w:rPr>
          <w:rFonts w:cs="Times New Roman"/>
          <w:sz w:val="24"/>
          <w:szCs w:val="24"/>
        </w:rPr>
        <w:t xml:space="preserve"> классе предмета «Основы духовно-нравственной культуры народов России», а также включением соответствующих тем на уроках изо, музыки, географии, истории.</w:t>
      </w:r>
    </w:p>
    <w:p w14:paraId="367CE725" w14:textId="77777777" w:rsidR="00427DAD" w:rsidRPr="00427DAD" w:rsidRDefault="00427DAD" w:rsidP="00427DAD">
      <w:pPr>
        <w:spacing w:after="12" w:line="268" w:lineRule="auto"/>
        <w:ind w:left="-5" w:hanging="10"/>
        <w:jc w:val="both"/>
        <w:rPr>
          <w:rFonts w:eastAsia="Times New Roman" w:cs="Times New Roman"/>
          <w:color w:val="000000"/>
          <w:sz w:val="24"/>
          <w:szCs w:val="24"/>
          <w:lang w:eastAsia="ru-RU"/>
        </w:rPr>
      </w:pPr>
      <w:r w:rsidRPr="00427DAD">
        <w:rPr>
          <w:rFonts w:eastAsia="Times New Roman" w:cs="Times New Roman"/>
          <w:color w:val="000000"/>
          <w:sz w:val="24"/>
          <w:szCs w:val="24"/>
          <w:lang w:eastAsia="ru-RU"/>
        </w:rPr>
        <w:t xml:space="preserve">В 5 – 7  классах вопросы ОБЖ рассматриваются через план действующей воспитательной системы школы, в рамках классных часов, общешкольных воспитательных мероприятий. </w:t>
      </w:r>
    </w:p>
    <w:p w14:paraId="70BC506D" w14:textId="77777777" w:rsidR="00003A07" w:rsidRPr="00EC7420" w:rsidRDefault="00003A07" w:rsidP="00003A07">
      <w:pPr>
        <w:rPr>
          <w:rFonts w:eastAsia="Calibri" w:cs="Times New Roman"/>
          <w:sz w:val="24"/>
          <w:szCs w:val="24"/>
        </w:rPr>
      </w:pPr>
      <w:r w:rsidRPr="00427DAD">
        <w:rPr>
          <w:rFonts w:eastAsia="Calibri" w:cs="Times New Roman"/>
          <w:b/>
          <w:sz w:val="24"/>
          <w:szCs w:val="24"/>
        </w:rPr>
        <w:t>Трудоёмкость</w:t>
      </w:r>
      <w:r w:rsidRPr="00427DAD">
        <w:rPr>
          <w:rFonts w:eastAsia="Calibri" w:cs="Times New Roman"/>
          <w:sz w:val="24"/>
          <w:szCs w:val="24"/>
        </w:rPr>
        <w:t xml:space="preserve"> учебного плана основного общего образования </w:t>
      </w:r>
    </w:p>
    <w:p w14:paraId="03666B93" w14:textId="77777777" w:rsidR="00003A07" w:rsidRPr="00270F75" w:rsidRDefault="00003A07" w:rsidP="00003A07">
      <w:pPr>
        <w:widowControl w:val="0"/>
        <w:spacing w:after="0" w:line="1" w:lineRule="exact"/>
        <w:rPr>
          <w:rFonts w:ascii="Courier New" w:eastAsia="Courier New" w:hAnsi="Courier New" w:cs="Courier New"/>
          <w:i/>
          <w:sz w:val="24"/>
          <w:szCs w:val="24"/>
          <w:lang w:eastAsia="ru-RU" w:bidi="ru-RU"/>
        </w:rPr>
      </w:pPr>
      <w:r>
        <w:rPr>
          <w:rFonts w:eastAsia="Calibri" w:cs="Times New Roman"/>
          <w:sz w:val="24"/>
          <w:szCs w:val="24"/>
        </w:rPr>
        <w:t xml:space="preserve">Обязательный учебный </w:t>
      </w:r>
      <w:proofErr w:type="spellStart"/>
      <w:r>
        <w:rPr>
          <w:rFonts w:eastAsia="Calibri" w:cs="Times New Roman"/>
          <w:sz w:val="24"/>
          <w:szCs w:val="24"/>
        </w:rPr>
        <w:t>предме</w:t>
      </w:r>
      <w:proofErr w:type="spellEnd"/>
    </w:p>
    <w:tbl>
      <w:tblPr>
        <w:tblStyle w:val="a4"/>
        <w:tblW w:w="0" w:type="auto"/>
        <w:tblLook w:val="04A0" w:firstRow="1" w:lastRow="0" w:firstColumn="1" w:lastColumn="0" w:noHBand="0" w:noVBand="1"/>
      </w:tblPr>
      <w:tblGrid>
        <w:gridCol w:w="602"/>
        <w:gridCol w:w="910"/>
        <w:gridCol w:w="709"/>
        <w:gridCol w:w="910"/>
        <w:gridCol w:w="703"/>
        <w:gridCol w:w="910"/>
        <w:gridCol w:w="698"/>
        <w:gridCol w:w="910"/>
        <w:gridCol w:w="696"/>
        <w:gridCol w:w="917"/>
        <w:gridCol w:w="696"/>
        <w:gridCol w:w="910"/>
      </w:tblGrid>
      <w:tr w:rsidR="00003A07" w:rsidRPr="004A520F" w14:paraId="09FAAD2D" w14:textId="77777777" w:rsidTr="00003A07">
        <w:tc>
          <w:tcPr>
            <w:tcW w:w="1607" w:type="dxa"/>
            <w:gridSpan w:val="2"/>
          </w:tcPr>
          <w:p w14:paraId="0B399131" w14:textId="77777777" w:rsidR="00003A07" w:rsidRPr="004A520F" w:rsidRDefault="00003A07" w:rsidP="00003A07">
            <w:pPr>
              <w:rPr>
                <w:rFonts w:eastAsia="Calibri" w:cs="Times New Roman"/>
                <w:sz w:val="24"/>
                <w:szCs w:val="24"/>
              </w:rPr>
            </w:pPr>
            <w:r w:rsidRPr="004A520F">
              <w:rPr>
                <w:rFonts w:eastAsia="Calibri" w:cs="Times New Roman"/>
                <w:sz w:val="24"/>
                <w:szCs w:val="24"/>
              </w:rPr>
              <w:t>5 класс</w:t>
            </w:r>
          </w:p>
        </w:tc>
        <w:tc>
          <w:tcPr>
            <w:tcW w:w="1668" w:type="dxa"/>
            <w:gridSpan w:val="2"/>
          </w:tcPr>
          <w:p w14:paraId="3A83AD6A" w14:textId="77777777" w:rsidR="00003A07" w:rsidRPr="004A520F" w:rsidRDefault="00003A07" w:rsidP="00003A07">
            <w:pPr>
              <w:rPr>
                <w:rFonts w:eastAsia="Calibri" w:cs="Times New Roman"/>
                <w:sz w:val="24"/>
                <w:szCs w:val="24"/>
              </w:rPr>
            </w:pPr>
            <w:r w:rsidRPr="004A520F">
              <w:rPr>
                <w:rFonts w:eastAsia="Calibri" w:cs="Times New Roman"/>
                <w:sz w:val="24"/>
                <w:szCs w:val="24"/>
              </w:rPr>
              <w:t>6 класс</w:t>
            </w:r>
          </w:p>
        </w:tc>
        <w:tc>
          <w:tcPr>
            <w:tcW w:w="1638" w:type="dxa"/>
            <w:gridSpan w:val="2"/>
          </w:tcPr>
          <w:p w14:paraId="68A08037" w14:textId="77777777" w:rsidR="00003A07" w:rsidRPr="004A520F" w:rsidRDefault="00003A07" w:rsidP="00003A07">
            <w:pPr>
              <w:rPr>
                <w:rFonts w:eastAsia="Calibri" w:cs="Times New Roman"/>
                <w:sz w:val="24"/>
                <w:szCs w:val="24"/>
              </w:rPr>
            </w:pPr>
            <w:r w:rsidRPr="004A520F">
              <w:rPr>
                <w:rFonts w:eastAsia="Calibri" w:cs="Times New Roman"/>
                <w:sz w:val="24"/>
                <w:szCs w:val="24"/>
              </w:rPr>
              <w:t>7 класс</w:t>
            </w:r>
          </w:p>
        </w:tc>
        <w:tc>
          <w:tcPr>
            <w:tcW w:w="1613" w:type="dxa"/>
            <w:gridSpan w:val="2"/>
          </w:tcPr>
          <w:p w14:paraId="7063AD79" w14:textId="77777777" w:rsidR="00003A07" w:rsidRPr="004A520F" w:rsidRDefault="00003A07" w:rsidP="00003A07">
            <w:pPr>
              <w:rPr>
                <w:rFonts w:eastAsia="Calibri" w:cs="Times New Roman"/>
                <w:sz w:val="24"/>
                <w:szCs w:val="24"/>
              </w:rPr>
            </w:pPr>
            <w:r w:rsidRPr="004A520F">
              <w:rPr>
                <w:rFonts w:eastAsia="Calibri" w:cs="Times New Roman"/>
                <w:sz w:val="24"/>
                <w:szCs w:val="24"/>
              </w:rPr>
              <w:t>8 класс</w:t>
            </w:r>
          </w:p>
        </w:tc>
        <w:tc>
          <w:tcPr>
            <w:tcW w:w="1639" w:type="dxa"/>
            <w:gridSpan w:val="2"/>
          </w:tcPr>
          <w:p w14:paraId="3B02DF96" w14:textId="77777777" w:rsidR="00003A07" w:rsidRPr="004A520F" w:rsidRDefault="00003A07" w:rsidP="00003A07">
            <w:pPr>
              <w:rPr>
                <w:rFonts w:eastAsia="Calibri" w:cs="Times New Roman"/>
                <w:sz w:val="24"/>
                <w:szCs w:val="24"/>
              </w:rPr>
            </w:pPr>
            <w:r w:rsidRPr="004A520F">
              <w:rPr>
                <w:rFonts w:eastAsia="Calibri" w:cs="Times New Roman"/>
                <w:sz w:val="24"/>
                <w:szCs w:val="24"/>
              </w:rPr>
              <w:t>9 класс</w:t>
            </w:r>
          </w:p>
        </w:tc>
        <w:tc>
          <w:tcPr>
            <w:tcW w:w="1406" w:type="dxa"/>
            <w:gridSpan w:val="2"/>
          </w:tcPr>
          <w:p w14:paraId="7848553B" w14:textId="77777777" w:rsidR="00003A07" w:rsidRPr="004A520F" w:rsidRDefault="00003A07" w:rsidP="00003A07">
            <w:pPr>
              <w:rPr>
                <w:rFonts w:eastAsia="Calibri" w:cs="Times New Roman"/>
                <w:sz w:val="24"/>
                <w:szCs w:val="24"/>
              </w:rPr>
            </w:pPr>
            <w:r>
              <w:rPr>
                <w:rFonts w:eastAsia="Calibri" w:cs="Times New Roman"/>
                <w:sz w:val="24"/>
                <w:szCs w:val="24"/>
              </w:rPr>
              <w:t>итого</w:t>
            </w:r>
          </w:p>
        </w:tc>
      </w:tr>
      <w:tr w:rsidR="00003A07" w:rsidRPr="004A520F" w14:paraId="65A433FD" w14:textId="77777777" w:rsidTr="00003A07">
        <w:tc>
          <w:tcPr>
            <w:tcW w:w="697" w:type="dxa"/>
          </w:tcPr>
          <w:p w14:paraId="70D24AD2" w14:textId="77777777" w:rsidR="00003A07" w:rsidRPr="004A520F" w:rsidRDefault="00003A07" w:rsidP="00003A07">
            <w:pPr>
              <w:rPr>
                <w:rFonts w:eastAsia="Calibri" w:cs="Times New Roman"/>
                <w:sz w:val="24"/>
                <w:szCs w:val="24"/>
              </w:rPr>
            </w:pPr>
            <w:r w:rsidRPr="004A520F">
              <w:rPr>
                <w:rFonts w:eastAsia="Calibri" w:cs="Times New Roman"/>
                <w:sz w:val="24"/>
                <w:szCs w:val="24"/>
              </w:rPr>
              <w:t>год</w:t>
            </w:r>
          </w:p>
        </w:tc>
        <w:tc>
          <w:tcPr>
            <w:tcW w:w="910" w:type="dxa"/>
          </w:tcPr>
          <w:p w14:paraId="4E8D5253" w14:textId="77777777" w:rsidR="00003A07" w:rsidRPr="004A520F" w:rsidRDefault="00003A07" w:rsidP="00003A07">
            <w:pPr>
              <w:rPr>
                <w:rFonts w:eastAsia="Calibri" w:cs="Times New Roman"/>
                <w:sz w:val="24"/>
                <w:szCs w:val="24"/>
              </w:rPr>
            </w:pPr>
            <w:r w:rsidRPr="004A520F">
              <w:rPr>
                <w:rFonts w:eastAsia="Calibri" w:cs="Times New Roman"/>
                <w:sz w:val="24"/>
                <w:szCs w:val="24"/>
              </w:rPr>
              <w:t>неделя</w:t>
            </w:r>
          </w:p>
        </w:tc>
        <w:tc>
          <w:tcPr>
            <w:tcW w:w="758" w:type="dxa"/>
          </w:tcPr>
          <w:p w14:paraId="1E9C13B2" w14:textId="77777777" w:rsidR="00003A07" w:rsidRPr="004A520F" w:rsidRDefault="00003A07" w:rsidP="00003A07">
            <w:pPr>
              <w:rPr>
                <w:rFonts w:eastAsia="Calibri" w:cs="Times New Roman"/>
                <w:sz w:val="24"/>
                <w:szCs w:val="24"/>
              </w:rPr>
            </w:pPr>
            <w:r w:rsidRPr="004A520F">
              <w:rPr>
                <w:rFonts w:eastAsia="Calibri" w:cs="Times New Roman"/>
                <w:sz w:val="24"/>
                <w:szCs w:val="24"/>
              </w:rPr>
              <w:t>год</w:t>
            </w:r>
          </w:p>
        </w:tc>
        <w:tc>
          <w:tcPr>
            <w:tcW w:w="910" w:type="dxa"/>
          </w:tcPr>
          <w:p w14:paraId="64AC4976" w14:textId="77777777" w:rsidR="00003A07" w:rsidRPr="004A520F" w:rsidRDefault="00003A07" w:rsidP="00003A07">
            <w:pPr>
              <w:rPr>
                <w:rFonts w:eastAsia="Calibri" w:cs="Times New Roman"/>
                <w:sz w:val="24"/>
                <w:szCs w:val="24"/>
              </w:rPr>
            </w:pPr>
            <w:r w:rsidRPr="004A520F">
              <w:rPr>
                <w:rFonts w:eastAsia="Calibri" w:cs="Times New Roman"/>
                <w:sz w:val="24"/>
                <w:szCs w:val="24"/>
              </w:rPr>
              <w:t>неделя</w:t>
            </w:r>
          </w:p>
        </w:tc>
        <w:tc>
          <w:tcPr>
            <w:tcW w:w="728" w:type="dxa"/>
          </w:tcPr>
          <w:p w14:paraId="408B1DBE" w14:textId="77777777" w:rsidR="00003A07" w:rsidRPr="004A520F" w:rsidRDefault="00003A07" w:rsidP="00003A07">
            <w:pPr>
              <w:rPr>
                <w:rFonts w:eastAsia="Calibri" w:cs="Times New Roman"/>
                <w:sz w:val="24"/>
                <w:szCs w:val="24"/>
              </w:rPr>
            </w:pPr>
            <w:r w:rsidRPr="004A520F">
              <w:rPr>
                <w:rFonts w:eastAsia="Calibri" w:cs="Times New Roman"/>
                <w:sz w:val="24"/>
                <w:szCs w:val="24"/>
              </w:rPr>
              <w:t>год</w:t>
            </w:r>
          </w:p>
        </w:tc>
        <w:tc>
          <w:tcPr>
            <w:tcW w:w="910" w:type="dxa"/>
          </w:tcPr>
          <w:p w14:paraId="3400CEC0" w14:textId="77777777" w:rsidR="00003A07" w:rsidRPr="004A520F" w:rsidRDefault="00003A07" w:rsidP="00003A07">
            <w:pPr>
              <w:rPr>
                <w:rFonts w:eastAsia="Calibri" w:cs="Times New Roman"/>
                <w:sz w:val="24"/>
                <w:szCs w:val="24"/>
              </w:rPr>
            </w:pPr>
            <w:r w:rsidRPr="004A520F">
              <w:rPr>
                <w:rFonts w:eastAsia="Calibri" w:cs="Times New Roman"/>
                <w:sz w:val="24"/>
                <w:szCs w:val="24"/>
              </w:rPr>
              <w:t>неделя</w:t>
            </w:r>
          </w:p>
        </w:tc>
        <w:tc>
          <w:tcPr>
            <w:tcW w:w="703" w:type="dxa"/>
          </w:tcPr>
          <w:p w14:paraId="1E087597" w14:textId="77777777" w:rsidR="00003A07" w:rsidRPr="004A520F" w:rsidRDefault="00003A07" w:rsidP="00003A07">
            <w:pPr>
              <w:rPr>
                <w:rFonts w:eastAsia="Calibri" w:cs="Times New Roman"/>
                <w:sz w:val="24"/>
                <w:szCs w:val="24"/>
              </w:rPr>
            </w:pPr>
            <w:r w:rsidRPr="004A520F">
              <w:rPr>
                <w:rFonts w:eastAsia="Calibri" w:cs="Times New Roman"/>
                <w:sz w:val="24"/>
                <w:szCs w:val="24"/>
              </w:rPr>
              <w:t>год</w:t>
            </w:r>
          </w:p>
        </w:tc>
        <w:tc>
          <w:tcPr>
            <w:tcW w:w="910" w:type="dxa"/>
          </w:tcPr>
          <w:p w14:paraId="4593F387" w14:textId="77777777" w:rsidR="00003A07" w:rsidRPr="004A520F" w:rsidRDefault="00003A07" w:rsidP="00003A07">
            <w:pPr>
              <w:rPr>
                <w:rFonts w:eastAsia="Calibri" w:cs="Times New Roman"/>
                <w:sz w:val="24"/>
                <w:szCs w:val="24"/>
              </w:rPr>
            </w:pPr>
            <w:r w:rsidRPr="004A520F">
              <w:rPr>
                <w:rFonts w:eastAsia="Calibri" w:cs="Times New Roman"/>
                <w:sz w:val="24"/>
                <w:szCs w:val="24"/>
              </w:rPr>
              <w:t>неделя</w:t>
            </w:r>
          </w:p>
        </w:tc>
        <w:tc>
          <w:tcPr>
            <w:tcW w:w="696" w:type="dxa"/>
          </w:tcPr>
          <w:p w14:paraId="57F25B6E" w14:textId="77777777" w:rsidR="00003A07" w:rsidRPr="004A520F" w:rsidRDefault="00003A07" w:rsidP="00003A07">
            <w:pPr>
              <w:rPr>
                <w:rFonts w:eastAsia="Calibri" w:cs="Times New Roman"/>
                <w:sz w:val="24"/>
                <w:szCs w:val="24"/>
              </w:rPr>
            </w:pPr>
            <w:r w:rsidRPr="004A520F">
              <w:rPr>
                <w:rFonts w:eastAsia="Calibri" w:cs="Times New Roman"/>
                <w:sz w:val="24"/>
                <w:szCs w:val="24"/>
              </w:rPr>
              <w:t>год</w:t>
            </w:r>
          </w:p>
        </w:tc>
        <w:tc>
          <w:tcPr>
            <w:tcW w:w="943" w:type="dxa"/>
          </w:tcPr>
          <w:p w14:paraId="07AA7F8E" w14:textId="77777777" w:rsidR="00003A07" w:rsidRPr="004A520F" w:rsidRDefault="00003A07" w:rsidP="00003A07">
            <w:pPr>
              <w:rPr>
                <w:rFonts w:eastAsia="Calibri" w:cs="Times New Roman"/>
                <w:sz w:val="24"/>
                <w:szCs w:val="24"/>
              </w:rPr>
            </w:pPr>
            <w:r w:rsidRPr="004A520F">
              <w:rPr>
                <w:rFonts w:eastAsia="Calibri" w:cs="Times New Roman"/>
                <w:sz w:val="24"/>
                <w:szCs w:val="24"/>
              </w:rPr>
              <w:t>неделя</w:t>
            </w:r>
          </w:p>
        </w:tc>
        <w:tc>
          <w:tcPr>
            <w:tcW w:w="690" w:type="dxa"/>
          </w:tcPr>
          <w:p w14:paraId="32EC0FFA" w14:textId="77777777" w:rsidR="00003A07" w:rsidRPr="004A520F" w:rsidRDefault="00003A07" w:rsidP="00003A07">
            <w:pPr>
              <w:rPr>
                <w:rFonts w:eastAsia="Calibri" w:cs="Times New Roman"/>
                <w:sz w:val="24"/>
                <w:szCs w:val="24"/>
              </w:rPr>
            </w:pPr>
            <w:r w:rsidRPr="004A520F">
              <w:rPr>
                <w:rFonts w:eastAsia="Calibri" w:cs="Times New Roman"/>
                <w:sz w:val="24"/>
                <w:szCs w:val="24"/>
              </w:rPr>
              <w:t>год</w:t>
            </w:r>
          </w:p>
        </w:tc>
        <w:tc>
          <w:tcPr>
            <w:tcW w:w="716" w:type="dxa"/>
          </w:tcPr>
          <w:p w14:paraId="252DB5CD" w14:textId="77777777" w:rsidR="00003A07" w:rsidRPr="004A520F" w:rsidRDefault="00003A07" w:rsidP="00003A07">
            <w:pPr>
              <w:rPr>
                <w:rFonts w:eastAsia="Calibri" w:cs="Times New Roman"/>
                <w:sz w:val="24"/>
                <w:szCs w:val="24"/>
              </w:rPr>
            </w:pPr>
            <w:r w:rsidRPr="004A520F">
              <w:rPr>
                <w:rFonts w:eastAsia="Calibri" w:cs="Times New Roman"/>
                <w:sz w:val="24"/>
                <w:szCs w:val="24"/>
              </w:rPr>
              <w:t>неделя</w:t>
            </w:r>
          </w:p>
        </w:tc>
      </w:tr>
      <w:tr w:rsidR="00003A07" w:rsidRPr="004A520F" w14:paraId="1A811544" w14:textId="77777777" w:rsidTr="00003A07">
        <w:tc>
          <w:tcPr>
            <w:tcW w:w="697" w:type="dxa"/>
          </w:tcPr>
          <w:p w14:paraId="676B6BCA" w14:textId="77777777" w:rsidR="00003A07" w:rsidRPr="004A520F" w:rsidRDefault="00003A07" w:rsidP="00003A07">
            <w:pPr>
              <w:rPr>
                <w:rFonts w:eastAsia="Calibri" w:cs="Times New Roman"/>
                <w:sz w:val="24"/>
                <w:szCs w:val="24"/>
              </w:rPr>
            </w:pPr>
            <w:r w:rsidRPr="004A520F">
              <w:rPr>
                <w:rFonts w:eastAsia="Calibri" w:cs="Times New Roman"/>
                <w:sz w:val="24"/>
                <w:szCs w:val="24"/>
              </w:rPr>
              <w:t>986</w:t>
            </w:r>
          </w:p>
        </w:tc>
        <w:tc>
          <w:tcPr>
            <w:tcW w:w="910" w:type="dxa"/>
          </w:tcPr>
          <w:p w14:paraId="1F132064" w14:textId="77777777" w:rsidR="00003A07" w:rsidRPr="004A520F" w:rsidRDefault="00003A07" w:rsidP="00003A07">
            <w:pPr>
              <w:rPr>
                <w:rFonts w:eastAsia="Calibri" w:cs="Times New Roman"/>
                <w:sz w:val="24"/>
                <w:szCs w:val="24"/>
              </w:rPr>
            </w:pPr>
            <w:r w:rsidRPr="004A520F">
              <w:rPr>
                <w:rFonts w:eastAsia="Calibri" w:cs="Times New Roman"/>
                <w:sz w:val="24"/>
                <w:szCs w:val="24"/>
              </w:rPr>
              <w:t>29</w:t>
            </w:r>
          </w:p>
        </w:tc>
        <w:tc>
          <w:tcPr>
            <w:tcW w:w="758" w:type="dxa"/>
          </w:tcPr>
          <w:p w14:paraId="3BCE6768" w14:textId="77777777" w:rsidR="00003A07" w:rsidRPr="004A520F" w:rsidRDefault="00003A07" w:rsidP="00003A07">
            <w:pPr>
              <w:rPr>
                <w:rFonts w:eastAsia="Calibri" w:cs="Times New Roman"/>
                <w:sz w:val="24"/>
                <w:szCs w:val="24"/>
              </w:rPr>
            </w:pPr>
            <w:r>
              <w:rPr>
                <w:rFonts w:eastAsia="Calibri" w:cs="Times New Roman"/>
                <w:sz w:val="24"/>
                <w:szCs w:val="24"/>
              </w:rPr>
              <w:t>1020</w:t>
            </w:r>
          </w:p>
        </w:tc>
        <w:tc>
          <w:tcPr>
            <w:tcW w:w="910" w:type="dxa"/>
          </w:tcPr>
          <w:p w14:paraId="7861DAC4" w14:textId="77777777" w:rsidR="00003A07" w:rsidRPr="004A520F" w:rsidRDefault="00003A07" w:rsidP="00003A07">
            <w:pPr>
              <w:rPr>
                <w:rFonts w:eastAsia="Calibri" w:cs="Times New Roman"/>
                <w:sz w:val="24"/>
                <w:szCs w:val="24"/>
              </w:rPr>
            </w:pPr>
            <w:r>
              <w:rPr>
                <w:rFonts w:eastAsia="Calibri" w:cs="Times New Roman"/>
                <w:sz w:val="24"/>
                <w:szCs w:val="24"/>
              </w:rPr>
              <w:t>30</w:t>
            </w:r>
          </w:p>
        </w:tc>
        <w:tc>
          <w:tcPr>
            <w:tcW w:w="728" w:type="dxa"/>
          </w:tcPr>
          <w:p w14:paraId="5D12972C" w14:textId="77777777" w:rsidR="00003A07" w:rsidRPr="004A520F" w:rsidRDefault="00003A07" w:rsidP="00003A07">
            <w:pPr>
              <w:rPr>
                <w:rFonts w:eastAsia="Calibri" w:cs="Times New Roman"/>
                <w:sz w:val="24"/>
                <w:szCs w:val="24"/>
              </w:rPr>
            </w:pPr>
            <w:r>
              <w:rPr>
                <w:rFonts w:eastAsia="Calibri" w:cs="Times New Roman"/>
                <w:sz w:val="24"/>
                <w:szCs w:val="24"/>
              </w:rPr>
              <w:t>1088</w:t>
            </w:r>
          </w:p>
        </w:tc>
        <w:tc>
          <w:tcPr>
            <w:tcW w:w="910" w:type="dxa"/>
          </w:tcPr>
          <w:p w14:paraId="2D3E6A7F" w14:textId="77777777" w:rsidR="00003A07" w:rsidRPr="004A520F" w:rsidRDefault="00003A07" w:rsidP="00003A07">
            <w:pPr>
              <w:rPr>
                <w:rFonts w:eastAsia="Calibri" w:cs="Times New Roman"/>
                <w:sz w:val="24"/>
                <w:szCs w:val="24"/>
              </w:rPr>
            </w:pPr>
            <w:r>
              <w:rPr>
                <w:rFonts w:eastAsia="Calibri" w:cs="Times New Roman"/>
                <w:sz w:val="24"/>
                <w:szCs w:val="24"/>
              </w:rPr>
              <w:t>32</w:t>
            </w:r>
          </w:p>
        </w:tc>
        <w:tc>
          <w:tcPr>
            <w:tcW w:w="703" w:type="dxa"/>
          </w:tcPr>
          <w:p w14:paraId="4E88591C" w14:textId="77777777" w:rsidR="00003A07" w:rsidRPr="004A520F" w:rsidRDefault="00003A07" w:rsidP="00003A07">
            <w:pPr>
              <w:rPr>
                <w:rFonts w:eastAsia="Calibri" w:cs="Times New Roman"/>
                <w:sz w:val="24"/>
                <w:szCs w:val="24"/>
              </w:rPr>
            </w:pPr>
            <w:r>
              <w:rPr>
                <w:rFonts w:eastAsia="Calibri" w:cs="Times New Roman"/>
                <w:sz w:val="24"/>
                <w:szCs w:val="24"/>
              </w:rPr>
              <w:t>1122</w:t>
            </w:r>
          </w:p>
        </w:tc>
        <w:tc>
          <w:tcPr>
            <w:tcW w:w="910" w:type="dxa"/>
          </w:tcPr>
          <w:p w14:paraId="5FCF723E" w14:textId="77777777" w:rsidR="00003A07" w:rsidRPr="004A520F" w:rsidRDefault="00003A07" w:rsidP="00003A07">
            <w:pPr>
              <w:rPr>
                <w:rFonts w:eastAsia="Calibri" w:cs="Times New Roman"/>
                <w:sz w:val="24"/>
                <w:szCs w:val="24"/>
              </w:rPr>
            </w:pPr>
            <w:r>
              <w:rPr>
                <w:rFonts w:eastAsia="Calibri" w:cs="Times New Roman"/>
                <w:sz w:val="24"/>
                <w:szCs w:val="24"/>
              </w:rPr>
              <w:t>33</w:t>
            </w:r>
          </w:p>
        </w:tc>
        <w:tc>
          <w:tcPr>
            <w:tcW w:w="696" w:type="dxa"/>
          </w:tcPr>
          <w:p w14:paraId="345EA405" w14:textId="77777777" w:rsidR="00003A07" w:rsidRPr="004A520F" w:rsidRDefault="00003A07" w:rsidP="00003A07">
            <w:pPr>
              <w:rPr>
                <w:rFonts w:eastAsia="Calibri" w:cs="Times New Roman"/>
                <w:sz w:val="24"/>
                <w:szCs w:val="24"/>
              </w:rPr>
            </w:pPr>
            <w:r w:rsidRPr="004A520F">
              <w:rPr>
                <w:rFonts w:eastAsia="Calibri" w:cs="Times New Roman"/>
                <w:sz w:val="24"/>
                <w:szCs w:val="24"/>
              </w:rPr>
              <w:t>1122</w:t>
            </w:r>
          </w:p>
        </w:tc>
        <w:tc>
          <w:tcPr>
            <w:tcW w:w="943" w:type="dxa"/>
          </w:tcPr>
          <w:p w14:paraId="2DC71215" w14:textId="77777777" w:rsidR="00003A07" w:rsidRPr="004A520F" w:rsidRDefault="00003A07" w:rsidP="00003A07">
            <w:pPr>
              <w:rPr>
                <w:rFonts w:eastAsia="Calibri" w:cs="Times New Roman"/>
                <w:sz w:val="24"/>
                <w:szCs w:val="24"/>
              </w:rPr>
            </w:pPr>
            <w:r w:rsidRPr="004A520F">
              <w:rPr>
                <w:rFonts w:eastAsia="Calibri" w:cs="Times New Roman"/>
                <w:sz w:val="24"/>
                <w:szCs w:val="24"/>
              </w:rPr>
              <w:t>33</w:t>
            </w:r>
          </w:p>
        </w:tc>
        <w:tc>
          <w:tcPr>
            <w:tcW w:w="690" w:type="dxa"/>
          </w:tcPr>
          <w:p w14:paraId="490D874B" w14:textId="77777777" w:rsidR="00003A07" w:rsidRPr="004A520F" w:rsidRDefault="00003A07" w:rsidP="00003A07">
            <w:pPr>
              <w:rPr>
                <w:rFonts w:eastAsia="Calibri" w:cs="Times New Roman"/>
                <w:sz w:val="24"/>
                <w:szCs w:val="24"/>
              </w:rPr>
            </w:pPr>
            <w:r>
              <w:rPr>
                <w:rFonts w:eastAsia="Calibri" w:cs="Times New Roman"/>
                <w:sz w:val="24"/>
                <w:szCs w:val="24"/>
              </w:rPr>
              <w:t>5338</w:t>
            </w:r>
          </w:p>
        </w:tc>
        <w:tc>
          <w:tcPr>
            <w:tcW w:w="716" w:type="dxa"/>
          </w:tcPr>
          <w:p w14:paraId="270C3605" w14:textId="77777777" w:rsidR="00003A07" w:rsidRPr="004A520F" w:rsidRDefault="00003A07" w:rsidP="00003A07">
            <w:pPr>
              <w:rPr>
                <w:rFonts w:eastAsia="Calibri" w:cs="Times New Roman"/>
                <w:sz w:val="24"/>
                <w:szCs w:val="24"/>
              </w:rPr>
            </w:pPr>
            <w:r>
              <w:rPr>
                <w:rFonts w:eastAsia="Calibri" w:cs="Times New Roman"/>
                <w:sz w:val="24"/>
                <w:szCs w:val="24"/>
              </w:rPr>
              <w:t>157</w:t>
            </w:r>
          </w:p>
        </w:tc>
      </w:tr>
    </w:tbl>
    <w:p w14:paraId="65199510" w14:textId="77777777" w:rsidR="00C31C68" w:rsidRDefault="00C31C68" w:rsidP="00006B82">
      <w:pPr>
        <w:spacing w:after="54" w:line="233" w:lineRule="auto"/>
        <w:ind w:left="545" w:right="203" w:firstLine="636"/>
        <w:jc w:val="center"/>
        <w:outlineLvl w:val="0"/>
        <w:rPr>
          <w:rFonts w:cs="Times New Roman"/>
          <w:b/>
          <w:sz w:val="24"/>
          <w:szCs w:val="24"/>
        </w:rPr>
      </w:pPr>
    </w:p>
    <w:p w14:paraId="21786BF8" w14:textId="77777777" w:rsidR="008D46AE" w:rsidRDefault="008D46AE" w:rsidP="00006B82">
      <w:pPr>
        <w:spacing w:after="54" w:line="233" w:lineRule="auto"/>
        <w:ind w:left="545" w:right="203" w:firstLine="636"/>
        <w:jc w:val="center"/>
        <w:outlineLvl w:val="0"/>
        <w:rPr>
          <w:rFonts w:cs="Times New Roman"/>
          <w:b/>
          <w:sz w:val="24"/>
          <w:szCs w:val="24"/>
        </w:rPr>
      </w:pPr>
    </w:p>
    <w:p w14:paraId="23D2C4D0" w14:textId="77777777" w:rsidR="008D46AE" w:rsidRDefault="008D46AE" w:rsidP="00006B82">
      <w:pPr>
        <w:spacing w:after="54" w:line="233" w:lineRule="auto"/>
        <w:ind w:left="545" w:right="203" w:firstLine="636"/>
        <w:jc w:val="center"/>
        <w:outlineLvl w:val="0"/>
        <w:rPr>
          <w:rFonts w:cs="Times New Roman"/>
          <w:b/>
          <w:sz w:val="24"/>
          <w:szCs w:val="24"/>
        </w:rPr>
      </w:pPr>
    </w:p>
    <w:p w14:paraId="67D5307C" w14:textId="77777777" w:rsidR="008D46AE" w:rsidRDefault="008D46AE" w:rsidP="00006B82">
      <w:pPr>
        <w:spacing w:after="54" w:line="233" w:lineRule="auto"/>
        <w:ind w:left="545" w:right="203" w:firstLine="636"/>
        <w:jc w:val="center"/>
        <w:outlineLvl w:val="0"/>
        <w:rPr>
          <w:rFonts w:cs="Times New Roman"/>
          <w:b/>
          <w:sz w:val="24"/>
          <w:szCs w:val="24"/>
        </w:rPr>
      </w:pPr>
    </w:p>
    <w:sectPr w:rsidR="008D46AE" w:rsidSect="009923CD">
      <w:footerReference w:type="default" r:id="rId10"/>
      <w:pgSz w:w="11906" w:h="16838"/>
      <w:pgMar w:top="284" w:right="850" w:bottom="0"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4AFA" w14:textId="77777777" w:rsidR="00D53FF8" w:rsidRDefault="00D53FF8" w:rsidP="00126998">
      <w:pPr>
        <w:spacing w:after="0" w:line="240" w:lineRule="auto"/>
      </w:pPr>
      <w:r>
        <w:separator/>
      </w:r>
    </w:p>
  </w:endnote>
  <w:endnote w:type="continuationSeparator" w:id="0">
    <w:p w14:paraId="09670593" w14:textId="77777777" w:rsidR="00D53FF8" w:rsidRDefault="00D53FF8" w:rsidP="0012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8517" w14:textId="77777777" w:rsidR="00BE2143" w:rsidRDefault="00BE21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60B2" w14:textId="77777777" w:rsidR="00D53FF8" w:rsidRDefault="00D53FF8" w:rsidP="00126998">
      <w:pPr>
        <w:spacing w:after="0" w:line="240" w:lineRule="auto"/>
      </w:pPr>
      <w:r>
        <w:separator/>
      </w:r>
    </w:p>
  </w:footnote>
  <w:footnote w:type="continuationSeparator" w:id="0">
    <w:p w14:paraId="5BB75D0E" w14:textId="77777777" w:rsidR="00D53FF8" w:rsidRDefault="00D53FF8" w:rsidP="0012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CAA57A"/>
    <w:lvl w:ilvl="0">
      <w:numFmt w:val="bullet"/>
      <w:lvlText w:val="*"/>
      <w:lvlJc w:val="left"/>
    </w:lvl>
  </w:abstractNum>
  <w:abstractNum w:abstractNumId="1" w15:restartNumberingAfterBreak="0">
    <w:nsid w:val="0CE3250D"/>
    <w:multiLevelType w:val="hybridMultilevel"/>
    <w:tmpl w:val="2D44FBB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 w15:restartNumberingAfterBreak="0">
    <w:nsid w:val="0F893721"/>
    <w:multiLevelType w:val="hybridMultilevel"/>
    <w:tmpl w:val="6F707A7E"/>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648"/>
        </w:tabs>
        <w:ind w:left="1648" w:hanging="360"/>
      </w:pPr>
      <w:rPr>
        <w:rFonts w:ascii="Courier New" w:hAnsi="Courier New" w:hint="default"/>
      </w:rPr>
    </w:lvl>
    <w:lvl w:ilvl="2" w:tplc="FFFFFFFF">
      <w:start w:val="1"/>
      <w:numFmt w:val="bullet"/>
      <w:lvlText w:val=""/>
      <w:lvlJc w:val="left"/>
      <w:pPr>
        <w:tabs>
          <w:tab w:val="num" w:pos="2368"/>
        </w:tabs>
        <w:ind w:left="2368" w:hanging="360"/>
      </w:pPr>
      <w:rPr>
        <w:rFonts w:ascii="Wingdings" w:hAnsi="Wingdings" w:hint="default"/>
      </w:rPr>
    </w:lvl>
    <w:lvl w:ilvl="3" w:tplc="FFFFFFFF">
      <w:start w:val="1"/>
      <w:numFmt w:val="bullet"/>
      <w:lvlText w:val=""/>
      <w:lvlJc w:val="left"/>
      <w:pPr>
        <w:tabs>
          <w:tab w:val="num" w:pos="3088"/>
        </w:tabs>
        <w:ind w:left="3088" w:hanging="360"/>
      </w:pPr>
      <w:rPr>
        <w:rFonts w:ascii="Symbol" w:hAnsi="Symbol" w:hint="default"/>
      </w:rPr>
    </w:lvl>
    <w:lvl w:ilvl="4" w:tplc="FFFFFFFF">
      <w:start w:val="1"/>
      <w:numFmt w:val="bullet"/>
      <w:lvlText w:val="o"/>
      <w:lvlJc w:val="left"/>
      <w:pPr>
        <w:tabs>
          <w:tab w:val="num" w:pos="3808"/>
        </w:tabs>
        <w:ind w:left="3808" w:hanging="360"/>
      </w:pPr>
      <w:rPr>
        <w:rFonts w:ascii="Courier New" w:hAnsi="Courier New" w:hint="default"/>
      </w:rPr>
    </w:lvl>
    <w:lvl w:ilvl="5" w:tplc="FFFFFFFF">
      <w:start w:val="1"/>
      <w:numFmt w:val="bullet"/>
      <w:lvlText w:val=""/>
      <w:lvlJc w:val="left"/>
      <w:pPr>
        <w:tabs>
          <w:tab w:val="num" w:pos="4528"/>
        </w:tabs>
        <w:ind w:left="4528" w:hanging="360"/>
      </w:pPr>
      <w:rPr>
        <w:rFonts w:ascii="Wingdings" w:hAnsi="Wingdings" w:hint="default"/>
      </w:rPr>
    </w:lvl>
    <w:lvl w:ilvl="6" w:tplc="FFFFFFFF">
      <w:start w:val="1"/>
      <w:numFmt w:val="bullet"/>
      <w:lvlText w:val=""/>
      <w:lvlJc w:val="left"/>
      <w:pPr>
        <w:tabs>
          <w:tab w:val="num" w:pos="5248"/>
        </w:tabs>
        <w:ind w:left="5248" w:hanging="360"/>
      </w:pPr>
      <w:rPr>
        <w:rFonts w:ascii="Symbol" w:hAnsi="Symbol" w:hint="default"/>
      </w:rPr>
    </w:lvl>
    <w:lvl w:ilvl="7" w:tplc="FFFFFFFF">
      <w:start w:val="1"/>
      <w:numFmt w:val="bullet"/>
      <w:lvlText w:val="o"/>
      <w:lvlJc w:val="left"/>
      <w:pPr>
        <w:tabs>
          <w:tab w:val="num" w:pos="5968"/>
        </w:tabs>
        <w:ind w:left="5968" w:hanging="360"/>
      </w:pPr>
      <w:rPr>
        <w:rFonts w:ascii="Courier New" w:hAnsi="Courier New" w:hint="default"/>
      </w:rPr>
    </w:lvl>
    <w:lvl w:ilvl="8" w:tplc="FFFFFFFF">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23B05F44"/>
    <w:multiLevelType w:val="hybridMultilevel"/>
    <w:tmpl w:val="FBFE0CF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5731F8"/>
    <w:multiLevelType w:val="hybridMultilevel"/>
    <w:tmpl w:val="4F3889BA"/>
    <w:lvl w:ilvl="0" w:tplc="F65A8A42">
      <w:start w:val="1"/>
      <w:numFmt w:val="bullet"/>
      <w:lvlText w:val=""/>
      <w:lvlJc w:val="left"/>
      <w:pPr>
        <w:tabs>
          <w:tab w:val="num" w:pos="75"/>
        </w:tabs>
        <w:ind w:left="75"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5DC6B5C"/>
    <w:multiLevelType w:val="hybridMultilevel"/>
    <w:tmpl w:val="3F70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EB64E5"/>
    <w:multiLevelType w:val="hybridMultilevel"/>
    <w:tmpl w:val="CF42A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5A3DC9"/>
    <w:multiLevelType w:val="hybridMultilevel"/>
    <w:tmpl w:val="08807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031ACB"/>
    <w:multiLevelType w:val="hybridMultilevel"/>
    <w:tmpl w:val="66684062"/>
    <w:lvl w:ilvl="0" w:tplc="F65A8A42">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BC14AC"/>
    <w:multiLevelType w:val="hybridMultilevel"/>
    <w:tmpl w:val="48A8C4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0A5688B"/>
    <w:multiLevelType w:val="hybridMultilevel"/>
    <w:tmpl w:val="A86A89C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412689"/>
    <w:multiLevelType w:val="hybridMultilevel"/>
    <w:tmpl w:val="3DE620F8"/>
    <w:lvl w:ilvl="0" w:tplc="F65A8A42">
      <w:start w:val="1"/>
      <w:numFmt w:val="bullet"/>
      <w:lvlText w:val=""/>
      <w:lvlJc w:val="left"/>
      <w:pPr>
        <w:tabs>
          <w:tab w:val="num" w:pos="765"/>
        </w:tabs>
        <w:ind w:left="765" w:firstLine="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16cid:durableId="562716649">
    <w:abstractNumId w:val="3"/>
  </w:num>
  <w:num w:numId="2" w16cid:durableId="753666169">
    <w:abstractNumId w:val="0"/>
    <w:lvlOverride w:ilvl="0">
      <w:lvl w:ilvl="0">
        <w:numFmt w:val="bullet"/>
        <w:lvlText w:val="•"/>
        <w:legacy w:legacy="1" w:legacySpace="0" w:legacyIndent="410"/>
        <w:lvlJc w:val="left"/>
        <w:rPr>
          <w:rFonts w:ascii="Times New Roman" w:hAnsi="Times New Roman" w:hint="default"/>
        </w:rPr>
      </w:lvl>
    </w:lvlOverride>
  </w:num>
  <w:num w:numId="3" w16cid:durableId="250817470">
    <w:abstractNumId w:val="2"/>
  </w:num>
  <w:num w:numId="4" w16cid:durableId="951011574">
    <w:abstractNumId w:val="9"/>
  </w:num>
  <w:num w:numId="5" w16cid:durableId="2865468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153637">
    <w:abstractNumId w:val="13"/>
  </w:num>
  <w:num w:numId="7" w16cid:durableId="16919507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392029">
    <w:abstractNumId w:val="8"/>
  </w:num>
  <w:num w:numId="9" w16cid:durableId="1827044820">
    <w:abstractNumId w:val="5"/>
  </w:num>
  <w:num w:numId="10" w16cid:durableId="1594822601">
    <w:abstractNumId w:val="6"/>
  </w:num>
  <w:num w:numId="11" w16cid:durableId="274798472">
    <w:abstractNumId w:val="1"/>
  </w:num>
  <w:num w:numId="12" w16cid:durableId="1452093183">
    <w:abstractNumId w:val="4"/>
  </w:num>
  <w:num w:numId="13" w16cid:durableId="517162126">
    <w:abstractNumId w:val="11"/>
  </w:num>
  <w:num w:numId="14" w16cid:durableId="21058331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1153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2B6"/>
    <w:rsid w:val="00002BAD"/>
    <w:rsid w:val="00003A07"/>
    <w:rsid w:val="00005BC3"/>
    <w:rsid w:val="00006B82"/>
    <w:rsid w:val="000078DF"/>
    <w:rsid w:val="000147B4"/>
    <w:rsid w:val="00021FC0"/>
    <w:rsid w:val="000224F5"/>
    <w:rsid w:val="0004154C"/>
    <w:rsid w:val="000415FF"/>
    <w:rsid w:val="000424F3"/>
    <w:rsid w:val="00044766"/>
    <w:rsid w:val="00044BA8"/>
    <w:rsid w:val="00047A08"/>
    <w:rsid w:val="000504DF"/>
    <w:rsid w:val="000513ED"/>
    <w:rsid w:val="0005782D"/>
    <w:rsid w:val="00064E1B"/>
    <w:rsid w:val="0006668E"/>
    <w:rsid w:val="00067919"/>
    <w:rsid w:val="00070309"/>
    <w:rsid w:val="00077286"/>
    <w:rsid w:val="00080428"/>
    <w:rsid w:val="000839C1"/>
    <w:rsid w:val="000853DD"/>
    <w:rsid w:val="000858D8"/>
    <w:rsid w:val="0008738E"/>
    <w:rsid w:val="00094C9E"/>
    <w:rsid w:val="000A2970"/>
    <w:rsid w:val="000B1B5D"/>
    <w:rsid w:val="000B4086"/>
    <w:rsid w:val="000B6075"/>
    <w:rsid w:val="000B745E"/>
    <w:rsid w:val="000C6EFE"/>
    <w:rsid w:val="000C7937"/>
    <w:rsid w:val="000E02A3"/>
    <w:rsid w:val="000E4096"/>
    <w:rsid w:val="000F3AB3"/>
    <w:rsid w:val="000F6616"/>
    <w:rsid w:val="00105C0D"/>
    <w:rsid w:val="0010648F"/>
    <w:rsid w:val="00110D71"/>
    <w:rsid w:val="00112A8A"/>
    <w:rsid w:val="001159F8"/>
    <w:rsid w:val="001249CA"/>
    <w:rsid w:val="00126998"/>
    <w:rsid w:val="001374BD"/>
    <w:rsid w:val="00144290"/>
    <w:rsid w:val="0014704F"/>
    <w:rsid w:val="00147931"/>
    <w:rsid w:val="001503D3"/>
    <w:rsid w:val="001528A9"/>
    <w:rsid w:val="001573D0"/>
    <w:rsid w:val="00160D66"/>
    <w:rsid w:val="0018242A"/>
    <w:rsid w:val="00185B47"/>
    <w:rsid w:val="00191493"/>
    <w:rsid w:val="001930DB"/>
    <w:rsid w:val="0019618D"/>
    <w:rsid w:val="001A4502"/>
    <w:rsid w:val="001A61B9"/>
    <w:rsid w:val="001B0D58"/>
    <w:rsid w:val="001B4DE2"/>
    <w:rsid w:val="001C7A46"/>
    <w:rsid w:val="001D1765"/>
    <w:rsid w:val="001D1C8E"/>
    <w:rsid w:val="001D3A08"/>
    <w:rsid w:val="001D6C9A"/>
    <w:rsid w:val="001D7560"/>
    <w:rsid w:val="001D76C3"/>
    <w:rsid w:val="001E5463"/>
    <w:rsid w:val="001F506E"/>
    <w:rsid w:val="002007C9"/>
    <w:rsid w:val="00204D7B"/>
    <w:rsid w:val="002056C4"/>
    <w:rsid w:val="002056EA"/>
    <w:rsid w:val="002103CF"/>
    <w:rsid w:val="00216888"/>
    <w:rsid w:val="00217459"/>
    <w:rsid w:val="00220EB3"/>
    <w:rsid w:val="002337B3"/>
    <w:rsid w:val="00235C3B"/>
    <w:rsid w:val="00236837"/>
    <w:rsid w:val="002406F9"/>
    <w:rsid w:val="002479B3"/>
    <w:rsid w:val="00251CBC"/>
    <w:rsid w:val="0025338F"/>
    <w:rsid w:val="00263CDB"/>
    <w:rsid w:val="00270F75"/>
    <w:rsid w:val="002722EA"/>
    <w:rsid w:val="00272D0F"/>
    <w:rsid w:val="00274C67"/>
    <w:rsid w:val="00280285"/>
    <w:rsid w:val="0028438E"/>
    <w:rsid w:val="002864E3"/>
    <w:rsid w:val="0029120A"/>
    <w:rsid w:val="002917B0"/>
    <w:rsid w:val="00293736"/>
    <w:rsid w:val="00297D7D"/>
    <w:rsid w:val="002A75F5"/>
    <w:rsid w:val="002B607C"/>
    <w:rsid w:val="002B64B2"/>
    <w:rsid w:val="002C6ACA"/>
    <w:rsid w:val="002C7536"/>
    <w:rsid w:val="002D4C78"/>
    <w:rsid w:val="002D5BF5"/>
    <w:rsid w:val="002D646E"/>
    <w:rsid w:val="002D6E96"/>
    <w:rsid w:val="002D739B"/>
    <w:rsid w:val="002E37E0"/>
    <w:rsid w:val="002F439C"/>
    <w:rsid w:val="003045CC"/>
    <w:rsid w:val="003054E9"/>
    <w:rsid w:val="003071E6"/>
    <w:rsid w:val="00310863"/>
    <w:rsid w:val="00330FB2"/>
    <w:rsid w:val="0033352E"/>
    <w:rsid w:val="0033422E"/>
    <w:rsid w:val="0033614E"/>
    <w:rsid w:val="003469E5"/>
    <w:rsid w:val="00355BC9"/>
    <w:rsid w:val="0035729B"/>
    <w:rsid w:val="0036143C"/>
    <w:rsid w:val="00362A27"/>
    <w:rsid w:val="00365463"/>
    <w:rsid w:val="00374A89"/>
    <w:rsid w:val="00374F67"/>
    <w:rsid w:val="003861B6"/>
    <w:rsid w:val="0039762B"/>
    <w:rsid w:val="003A2804"/>
    <w:rsid w:val="003B0FE5"/>
    <w:rsid w:val="003B615E"/>
    <w:rsid w:val="003C4F26"/>
    <w:rsid w:val="003E2B8B"/>
    <w:rsid w:val="003E4502"/>
    <w:rsid w:val="003F056A"/>
    <w:rsid w:val="003F3601"/>
    <w:rsid w:val="003F7095"/>
    <w:rsid w:val="003F764E"/>
    <w:rsid w:val="00400836"/>
    <w:rsid w:val="004147A4"/>
    <w:rsid w:val="00416E42"/>
    <w:rsid w:val="0041734F"/>
    <w:rsid w:val="00420519"/>
    <w:rsid w:val="00422705"/>
    <w:rsid w:val="00424E9B"/>
    <w:rsid w:val="00427DAD"/>
    <w:rsid w:val="00433838"/>
    <w:rsid w:val="00445C28"/>
    <w:rsid w:val="004479E9"/>
    <w:rsid w:val="004508F6"/>
    <w:rsid w:val="004533FB"/>
    <w:rsid w:val="00461FFE"/>
    <w:rsid w:val="004676F2"/>
    <w:rsid w:val="00472BF6"/>
    <w:rsid w:val="00486B60"/>
    <w:rsid w:val="00490128"/>
    <w:rsid w:val="004A520F"/>
    <w:rsid w:val="004B4957"/>
    <w:rsid w:val="004B6281"/>
    <w:rsid w:val="004C11AF"/>
    <w:rsid w:val="004C59CC"/>
    <w:rsid w:val="004C6B30"/>
    <w:rsid w:val="004D3B53"/>
    <w:rsid w:val="004E34CF"/>
    <w:rsid w:val="004F4AB9"/>
    <w:rsid w:val="005031CB"/>
    <w:rsid w:val="0050627C"/>
    <w:rsid w:val="00512F63"/>
    <w:rsid w:val="00523712"/>
    <w:rsid w:val="00541886"/>
    <w:rsid w:val="00552361"/>
    <w:rsid w:val="005536FE"/>
    <w:rsid w:val="0055397F"/>
    <w:rsid w:val="00554121"/>
    <w:rsid w:val="00555327"/>
    <w:rsid w:val="00557359"/>
    <w:rsid w:val="0056195E"/>
    <w:rsid w:val="005619DF"/>
    <w:rsid w:val="00563119"/>
    <w:rsid w:val="00565DE5"/>
    <w:rsid w:val="00567B8F"/>
    <w:rsid w:val="00584193"/>
    <w:rsid w:val="00597FB9"/>
    <w:rsid w:val="005B10ED"/>
    <w:rsid w:val="005B2055"/>
    <w:rsid w:val="005B3B8A"/>
    <w:rsid w:val="005B3E5F"/>
    <w:rsid w:val="005B5D05"/>
    <w:rsid w:val="005B6892"/>
    <w:rsid w:val="005C0295"/>
    <w:rsid w:val="005C05A7"/>
    <w:rsid w:val="005C0FC2"/>
    <w:rsid w:val="005C1008"/>
    <w:rsid w:val="005C7BC2"/>
    <w:rsid w:val="005D0AF5"/>
    <w:rsid w:val="005D0B89"/>
    <w:rsid w:val="005D561A"/>
    <w:rsid w:val="005D630B"/>
    <w:rsid w:val="005E2CEF"/>
    <w:rsid w:val="005F6671"/>
    <w:rsid w:val="005F7680"/>
    <w:rsid w:val="00616E7F"/>
    <w:rsid w:val="00617331"/>
    <w:rsid w:val="00617991"/>
    <w:rsid w:val="0062449B"/>
    <w:rsid w:val="0062699C"/>
    <w:rsid w:val="006345CF"/>
    <w:rsid w:val="00644F6C"/>
    <w:rsid w:val="006450C3"/>
    <w:rsid w:val="00652501"/>
    <w:rsid w:val="00657867"/>
    <w:rsid w:val="00664C5B"/>
    <w:rsid w:val="0066646D"/>
    <w:rsid w:val="00667788"/>
    <w:rsid w:val="00667E60"/>
    <w:rsid w:val="00672696"/>
    <w:rsid w:val="006754CB"/>
    <w:rsid w:val="00675A78"/>
    <w:rsid w:val="0068499C"/>
    <w:rsid w:val="006861F7"/>
    <w:rsid w:val="006936AD"/>
    <w:rsid w:val="006954F6"/>
    <w:rsid w:val="00696E45"/>
    <w:rsid w:val="006B2234"/>
    <w:rsid w:val="006B626D"/>
    <w:rsid w:val="006C372A"/>
    <w:rsid w:val="006C5923"/>
    <w:rsid w:val="006C7656"/>
    <w:rsid w:val="006D3180"/>
    <w:rsid w:val="006E08A0"/>
    <w:rsid w:val="006E1A36"/>
    <w:rsid w:val="006E2C4D"/>
    <w:rsid w:val="006F2F37"/>
    <w:rsid w:val="006F30CC"/>
    <w:rsid w:val="006F6806"/>
    <w:rsid w:val="00721508"/>
    <w:rsid w:val="00724977"/>
    <w:rsid w:val="00736BDE"/>
    <w:rsid w:val="0074066A"/>
    <w:rsid w:val="0074179F"/>
    <w:rsid w:val="007435C4"/>
    <w:rsid w:val="007450CE"/>
    <w:rsid w:val="00752743"/>
    <w:rsid w:val="00762F2F"/>
    <w:rsid w:val="007717D7"/>
    <w:rsid w:val="007967F4"/>
    <w:rsid w:val="007A6302"/>
    <w:rsid w:val="007C1379"/>
    <w:rsid w:val="007C1C0B"/>
    <w:rsid w:val="007C5249"/>
    <w:rsid w:val="007E0630"/>
    <w:rsid w:val="007E0FE9"/>
    <w:rsid w:val="007E1B8F"/>
    <w:rsid w:val="007E6665"/>
    <w:rsid w:val="007F04EE"/>
    <w:rsid w:val="007F6CA4"/>
    <w:rsid w:val="0080270A"/>
    <w:rsid w:val="00803F14"/>
    <w:rsid w:val="00804874"/>
    <w:rsid w:val="00806206"/>
    <w:rsid w:val="00816F7A"/>
    <w:rsid w:val="0083227C"/>
    <w:rsid w:val="00835D9A"/>
    <w:rsid w:val="00841B44"/>
    <w:rsid w:val="00843288"/>
    <w:rsid w:val="00846B7F"/>
    <w:rsid w:val="008511D3"/>
    <w:rsid w:val="008711CE"/>
    <w:rsid w:val="00876665"/>
    <w:rsid w:val="008811BB"/>
    <w:rsid w:val="0088332F"/>
    <w:rsid w:val="00883C53"/>
    <w:rsid w:val="00885882"/>
    <w:rsid w:val="0088734B"/>
    <w:rsid w:val="008878AB"/>
    <w:rsid w:val="008879F3"/>
    <w:rsid w:val="00890589"/>
    <w:rsid w:val="00891B12"/>
    <w:rsid w:val="00892F2D"/>
    <w:rsid w:val="008964D3"/>
    <w:rsid w:val="008A0666"/>
    <w:rsid w:val="008A0BF9"/>
    <w:rsid w:val="008A0D0F"/>
    <w:rsid w:val="008A16A3"/>
    <w:rsid w:val="008B0663"/>
    <w:rsid w:val="008B09BC"/>
    <w:rsid w:val="008D0017"/>
    <w:rsid w:val="008D46AE"/>
    <w:rsid w:val="008D7FB9"/>
    <w:rsid w:val="008E047B"/>
    <w:rsid w:val="008E0884"/>
    <w:rsid w:val="008F0A6B"/>
    <w:rsid w:val="008F59E0"/>
    <w:rsid w:val="008F7CE7"/>
    <w:rsid w:val="00901584"/>
    <w:rsid w:val="009070FD"/>
    <w:rsid w:val="0091230F"/>
    <w:rsid w:val="00914344"/>
    <w:rsid w:val="00916CDD"/>
    <w:rsid w:val="0092055E"/>
    <w:rsid w:val="009229CD"/>
    <w:rsid w:val="00923176"/>
    <w:rsid w:val="0092656B"/>
    <w:rsid w:val="00950BC4"/>
    <w:rsid w:val="0095321F"/>
    <w:rsid w:val="009559B5"/>
    <w:rsid w:val="009564D1"/>
    <w:rsid w:val="00957B43"/>
    <w:rsid w:val="00963AC4"/>
    <w:rsid w:val="0096596B"/>
    <w:rsid w:val="00967B81"/>
    <w:rsid w:val="00973364"/>
    <w:rsid w:val="0098256C"/>
    <w:rsid w:val="009852D6"/>
    <w:rsid w:val="009912B6"/>
    <w:rsid w:val="009923CD"/>
    <w:rsid w:val="0099450E"/>
    <w:rsid w:val="009957DA"/>
    <w:rsid w:val="009A18F7"/>
    <w:rsid w:val="009A2041"/>
    <w:rsid w:val="009C0F3B"/>
    <w:rsid w:val="009C648E"/>
    <w:rsid w:val="009C6F62"/>
    <w:rsid w:val="009C7876"/>
    <w:rsid w:val="009D16C6"/>
    <w:rsid w:val="009D46EA"/>
    <w:rsid w:val="009D5D16"/>
    <w:rsid w:val="009E7788"/>
    <w:rsid w:val="009F0D74"/>
    <w:rsid w:val="009F28C7"/>
    <w:rsid w:val="009F6430"/>
    <w:rsid w:val="00A010C5"/>
    <w:rsid w:val="00A0434A"/>
    <w:rsid w:val="00A1404F"/>
    <w:rsid w:val="00A25843"/>
    <w:rsid w:val="00A26D82"/>
    <w:rsid w:val="00A31DCF"/>
    <w:rsid w:val="00A32E7C"/>
    <w:rsid w:val="00A3593C"/>
    <w:rsid w:val="00A36A61"/>
    <w:rsid w:val="00A51126"/>
    <w:rsid w:val="00A53019"/>
    <w:rsid w:val="00A707E6"/>
    <w:rsid w:val="00A745E5"/>
    <w:rsid w:val="00A7535E"/>
    <w:rsid w:val="00A76060"/>
    <w:rsid w:val="00A8080A"/>
    <w:rsid w:val="00A826EA"/>
    <w:rsid w:val="00A91CB4"/>
    <w:rsid w:val="00AA6D09"/>
    <w:rsid w:val="00AC55E2"/>
    <w:rsid w:val="00AD0412"/>
    <w:rsid w:val="00AE0503"/>
    <w:rsid w:val="00AE0EC8"/>
    <w:rsid w:val="00AE327A"/>
    <w:rsid w:val="00AF04A6"/>
    <w:rsid w:val="00AF1547"/>
    <w:rsid w:val="00AF4D5B"/>
    <w:rsid w:val="00B068E8"/>
    <w:rsid w:val="00B1114F"/>
    <w:rsid w:val="00B14108"/>
    <w:rsid w:val="00B16A21"/>
    <w:rsid w:val="00B22047"/>
    <w:rsid w:val="00B22C7E"/>
    <w:rsid w:val="00B333D6"/>
    <w:rsid w:val="00B4142F"/>
    <w:rsid w:val="00B5714E"/>
    <w:rsid w:val="00B61E92"/>
    <w:rsid w:val="00B63F05"/>
    <w:rsid w:val="00B6671A"/>
    <w:rsid w:val="00B70AD5"/>
    <w:rsid w:val="00B70AE3"/>
    <w:rsid w:val="00B73394"/>
    <w:rsid w:val="00B813D9"/>
    <w:rsid w:val="00B83EBA"/>
    <w:rsid w:val="00B858ED"/>
    <w:rsid w:val="00B948D9"/>
    <w:rsid w:val="00B94D09"/>
    <w:rsid w:val="00BA04DC"/>
    <w:rsid w:val="00BA2712"/>
    <w:rsid w:val="00BC10CF"/>
    <w:rsid w:val="00BC3F5E"/>
    <w:rsid w:val="00BC5C2E"/>
    <w:rsid w:val="00BD112C"/>
    <w:rsid w:val="00BD3A02"/>
    <w:rsid w:val="00BE2143"/>
    <w:rsid w:val="00BE296D"/>
    <w:rsid w:val="00BE49A0"/>
    <w:rsid w:val="00BE6AC0"/>
    <w:rsid w:val="00BF5443"/>
    <w:rsid w:val="00C012D7"/>
    <w:rsid w:val="00C30140"/>
    <w:rsid w:val="00C31C68"/>
    <w:rsid w:val="00C34467"/>
    <w:rsid w:val="00C3513E"/>
    <w:rsid w:val="00C354AD"/>
    <w:rsid w:val="00C42D7B"/>
    <w:rsid w:val="00C44968"/>
    <w:rsid w:val="00C46EDA"/>
    <w:rsid w:val="00C57850"/>
    <w:rsid w:val="00C66B94"/>
    <w:rsid w:val="00C71D12"/>
    <w:rsid w:val="00C721F3"/>
    <w:rsid w:val="00C77381"/>
    <w:rsid w:val="00C92252"/>
    <w:rsid w:val="00C95513"/>
    <w:rsid w:val="00CA0D4D"/>
    <w:rsid w:val="00CB21D2"/>
    <w:rsid w:val="00CB25E6"/>
    <w:rsid w:val="00CB6361"/>
    <w:rsid w:val="00CC038E"/>
    <w:rsid w:val="00CC6879"/>
    <w:rsid w:val="00CC7583"/>
    <w:rsid w:val="00CD27A4"/>
    <w:rsid w:val="00CD36E8"/>
    <w:rsid w:val="00CE3C91"/>
    <w:rsid w:val="00CF34A6"/>
    <w:rsid w:val="00CF62BE"/>
    <w:rsid w:val="00CF651C"/>
    <w:rsid w:val="00D21CAB"/>
    <w:rsid w:val="00D22C00"/>
    <w:rsid w:val="00D22E6F"/>
    <w:rsid w:val="00D478DF"/>
    <w:rsid w:val="00D53FF8"/>
    <w:rsid w:val="00D54EC8"/>
    <w:rsid w:val="00D60591"/>
    <w:rsid w:val="00D611D4"/>
    <w:rsid w:val="00D63C9E"/>
    <w:rsid w:val="00D6488D"/>
    <w:rsid w:val="00D6497C"/>
    <w:rsid w:val="00D73F99"/>
    <w:rsid w:val="00D80C56"/>
    <w:rsid w:val="00D8110B"/>
    <w:rsid w:val="00D82001"/>
    <w:rsid w:val="00D8405E"/>
    <w:rsid w:val="00D8587B"/>
    <w:rsid w:val="00DA1130"/>
    <w:rsid w:val="00DA2E44"/>
    <w:rsid w:val="00DA30F8"/>
    <w:rsid w:val="00DA3D78"/>
    <w:rsid w:val="00DA4B12"/>
    <w:rsid w:val="00DA5106"/>
    <w:rsid w:val="00DA5108"/>
    <w:rsid w:val="00DB3501"/>
    <w:rsid w:val="00DB43CF"/>
    <w:rsid w:val="00DB51F1"/>
    <w:rsid w:val="00DC7666"/>
    <w:rsid w:val="00DD14EB"/>
    <w:rsid w:val="00DD34D9"/>
    <w:rsid w:val="00DE1440"/>
    <w:rsid w:val="00DE1834"/>
    <w:rsid w:val="00DE24FD"/>
    <w:rsid w:val="00DE424A"/>
    <w:rsid w:val="00DE6815"/>
    <w:rsid w:val="00DE7687"/>
    <w:rsid w:val="00DF0E0A"/>
    <w:rsid w:val="00DF0F86"/>
    <w:rsid w:val="00DF2836"/>
    <w:rsid w:val="00DF4F7A"/>
    <w:rsid w:val="00E040F1"/>
    <w:rsid w:val="00E05314"/>
    <w:rsid w:val="00E05856"/>
    <w:rsid w:val="00E30001"/>
    <w:rsid w:val="00E633B5"/>
    <w:rsid w:val="00E71552"/>
    <w:rsid w:val="00E72CD4"/>
    <w:rsid w:val="00E75EC9"/>
    <w:rsid w:val="00E836F6"/>
    <w:rsid w:val="00E843C5"/>
    <w:rsid w:val="00E85DB7"/>
    <w:rsid w:val="00E9042F"/>
    <w:rsid w:val="00E93CA3"/>
    <w:rsid w:val="00E95A61"/>
    <w:rsid w:val="00EA37DB"/>
    <w:rsid w:val="00EA782F"/>
    <w:rsid w:val="00EB2519"/>
    <w:rsid w:val="00EB4A4C"/>
    <w:rsid w:val="00EB6D06"/>
    <w:rsid w:val="00EC16DE"/>
    <w:rsid w:val="00EC35AC"/>
    <w:rsid w:val="00EC3992"/>
    <w:rsid w:val="00EC63C1"/>
    <w:rsid w:val="00EC7420"/>
    <w:rsid w:val="00EC776A"/>
    <w:rsid w:val="00ED2E57"/>
    <w:rsid w:val="00ED6A6A"/>
    <w:rsid w:val="00ED781A"/>
    <w:rsid w:val="00ED7916"/>
    <w:rsid w:val="00EF2219"/>
    <w:rsid w:val="00EF4680"/>
    <w:rsid w:val="00F070A0"/>
    <w:rsid w:val="00F07586"/>
    <w:rsid w:val="00F102B8"/>
    <w:rsid w:val="00F10A0A"/>
    <w:rsid w:val="00F27245"/>
    <w:rsid w:val="00F35027"/>
    <w:rsid w:val="00F375EA"/>
    <w:rsid w:val="00F425D5"/>
    <w:rsid w:val="00F52A44"/>
    <w:rsid w:val="00F55846"/>
    <w:rsid w:val="00F57699"/>
    <w:rsid w:val="00F57E01"/>
    <w:rsid w:val="00F63B26"/>
    <w:rsid w:val="00F74F63"/>
    <w:rsid w:val="00F81AE6"/>
    <w:rsid w:val="00F9574B"/>
    <w:rsid w:val="00FB26A5"/>
    <w:rsid w:val="00FC0876"/>
    <w:rsid w:val="00FC33A5"/>
    <w:rsid w:val="00FC5356"/>
    <w:rsid w:val="00FD68DB"/>
    <w:rsid w:val="00FF0359"/>
    <w:rsid w:val="00FF3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E174"/>
  <w15:docId w15:val="{8B88EE67-3D1D-4D00-A422-F262562A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81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12B6"/>
    <w:pPr>
      <w:spacing w:after="0" w:line="240" w:lineRule="auto"/>
    </w:pPr>
  </w:style>
  <w:style w:type="table" w:styleId="a4">
    <w:name w:val="Table Grid"/>
    <w:basedOn w:val="a1"/>
    <w:uiPriority w:val="59"/>
    <w:rsid w:val="001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6998"/>
    <w:pPr>
      <w:tabs>
        <w:tab w:val="center" w:pos="4677"/>
        <w:tab w:val="right" w:pos="9355"/>
      </w:tabs>
      <w:spacing w:after="0" w:line="240" w:lineRule="auto"/>
    </w:pPr>
    <w:rPr>
      <w:rFonts w:asciiTheme="minorHAnsi" w:hAnsiTheme="minorHAnsi"/>
      <w:sz w:val="22"/>
    </w:rPr>
  </w:style>
  <w:style w:type="character" w:customStyle="1" w:styleId="a6">
    <w:name w:val="Верхний колонтитул Знак"/>
    <w:basedOn w:val="a0"/>
    <w:link w:val="a5"/>
    <w:uiPriority w:val="99"/>
    <w:rsid w:val="00126998"/>
  </w:style>
  <w:style w:type="paragraph" w:styleId="a7">
    <w:name w:val="footer"/>
    <w:basedOn w:val="a"/>
    <w:link w:val="a8"/>
    <w:uiPriority w:val="99"/>
    <w:unhideWhenUsed/>
    <w:rsid w:val="001269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6998"/>
  </w:style>
  <w:style w:type="paragraph" w:styleId="a9">
    <w:name w:val="Title"/>
    <w:basedOn w:val="a"/>
    <w:link w:val="aa"/>
    <w:qFormat/>
    <w:rsid w:val="00EC16DE"/>
    <w:pPr>
      <w:spacing w:after="0" w:line="240" w:lineRule="auto"/>
      <w:jc w:val="center"/>
    </w:pPr>
    <w:rPr>
      <w:rFonts w:eastAsia="Times New Roman" w:cs="Times New Roman"/>
      <w:sz w:val="32"/>
      <w:szCs w:val="20"/>
      <w:lang w:eastAsia="ru-RU"/>
    </w:rPr>
  </w:style>
  <w:style w:type="character" w:customStyle="1" w:styleId="aa">
    <w:name w:val="Заголовок Знак"/>
    <w:basedOn w:val="a0"/>
    <w:link w:val="a9"/>
    <w:rsid w:val="00EC16DE"/>
    <w:rPr>
      <w:rFonts w:ascii="Times New Roman" w:eastAsia="Times New Roman" w:hAnsi="Times New Roman" w:cs="Times New Roman"/>
      <w:sz w:val="32"/>
      <w:szCs w:val="20"/>
      <w:lang w:eastAsia="ru-RU"/>
    </w:rPr>
  </w:style>
  <w:style w:type="paragraph" w:styleId="ab">
    <w:name w:val="Body Text Indent"/>
    <w:basedOn w:val="a"/>
    <w:link w:val="ac"/>
    <w:rsid w:val="00EC16DE"/>
    <w:pPr>
      <w:spacing w:after="0" w:line="240" w:lineRule="auto"/>
      <w:ind w:firstLine="720"/>
      <w:jc w:val="both"/>
    </w:pPr>
    <w:rPr>
      <w:rFonts w:eastAsia="Times New Roman" w:cs="Times New Roman"/>
      <w:sz w:val="24"/>
      <w:szCs w:val="20"/>
      <w:lang w:eastAsia="ru-RU"/>
    </w:rPr>
  </w:style>
  <w:style w:type="character" w:customStyle="1" w:styleId="ac">
    <w:name w:val="Основной текст с отступом Знак"/>
    <w:basedOn w:val="a0"/>
    <w:link w:val="ab"/>
    <w:rsid w:val="00EC16DE"/>
    <w:rPr>
      <w:rFonts w:ascii="Times New Roman" w:eastAsia="Times New Roman" w:hAnsi="Times New Roman" w:cs="Times New Roman"/>
      <w:sz w:val="24"/>
      <w:szCs w:val="20"/>
      <w:lang w:eastAsia="ru-RU"/>
    </w:rPr>
  </w:style>
  <w:style w:type="paragraph" w:customStyle="1" w:styleId="ad">
    <w:name w:val="Строка"/>
    <w:basedOn w:val="a"/>
    <w:rsid w:val="00EC16DE"/>
    <w:pPr>
      <w:spacing w:after="0" w:line="360" w:lineRule="auto"/>
      <w:jc w:val="both"/>
    </w:pPr>
    <w:rPr>
      <w:rFonts w:eastAsia="Times New Roman" w:cs="Times New Roman"/>
      <w:szCs w:val="20"/>
      <w:lang w:eastAsia="ru-RU"/>
    </w:rPr>
  </w:style>
  <w:style w:type="paragraph" w:styleId="ae">
    <w:name w:val="Normal (Web)"/>
    <w:basedOn w:val="a"/>
    <w:uiPriority w:val="99"/>
    <w:unhideWhenUsed/>
    <w:rsid w:val="00EC16DE"/>
    <w:pPr>
      <w:spacing w:after="300" w:line="240" w:lineRule="auto"/>
    </w:pPr>
    <w:rPr>
      <w:rFonts w:eastAsia="Times New Roman" w:cs="Times New Roman"/>
      <w:sz w:val="24"/>
      <w:szCs w:val="24"/>
      <w:lang w:eastAsia="ru-RU"/>
    </w:rPr>
  </w:style>
  <w:style w:type="paragraph" w:styleId="HTML">
    <w:name w:val="HTML Preformatted"/>
    <w:basedOn w:val="a"/>
    <w:link w:val="HTML0"/>
    <w:rsid w:val="00EC1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16DE"/>
    <w:rPr>
      <w:rFonts w:ascii="Courier New" w:eastAsia="Times New Roman" w:hAnsi="Courier New" w:cs="Courier New"/>
      <w:sz w:val="20"/>
      <w:szCs w:val="20"/>
      <w:lang w:eastAsia="ru-RU"/>
    </w:rPr>
  </w:style>
  <w:style w:type="paragraph" w:styleId="af">
    <w:name w:val="List Paragraph"/>
    <w:basedOn w:val="a"/>
    <w:link w:val="af0"/>
    <w:uiPriority w:val="99"/>
    <w:qFormat/>
    <w:rsid w:val="00EC16DE"/>
    <w:pPr>
      <w:ind w:left="720"/>
      <w:contextualSpacing/>
    </w:pPr>
  </w:style>
  <w:style w:type="character" w:customStyle="1" w:styleId="af0">
    <w:name w:val="Абзац списка Знак"/>
    <w:link w:val="af"/>
    <w:uiPriority w:val="99"/>
    <w:locked/>
    <w:rsid w:val="00584193"/>
    <w:rPr>
      <w:rFonts w:ascii="Times New Roman" w:hAnsi="Times New Roman"/>
      <w:sz w:val="28"/>
    </w:rPr>
  </w:style>
  <w:style w:type="paragraph" w:customStyle="1" w:styleId="Default">
    <w:name w:val="Default"/>
    <w:rsid w:val="002056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
    <w:name w:val="c2"/>
    <w:basedOn w:val="a"/>
    <w:rsid w:val="000513ED"/>
    <w:pPr>
      <w:spacing w:before="90" w:after="90" w:line="240" w:lineRule="auto"/>
    </w:pPr>
    <w:rPr>
      <w:rFonts w:eastAsia="Times New Roman" w:cs="Times New Roman"/>
      <w:sz w:val="24"/>
      <w:szCs w:val="24"/>
      <w:lang w:eastAsia="ru-RU"/>
    </w:rPr>
  </w:style>
  <w:style w:type="character" w:customStyle="1" w:styleId="c3">
    <w:name w:val="c3"/>
    <w:basedOn w:val="a0"/>
    <w:rsid w:val="000513ED"/>
  </w:style>
  <w:style w:type="character" w:customStyle="1" w:styleId="c30">
    <w:name w:val="c30"/>
    <w:basedOn w:val="a0"/>
    <w:rsid w:val="000513ED"/>
  </w:style>
  <w:style w:type="paragraph" w:customStyle="1" w:styleId="c9">
    <w:name w:val="c9"/>
    <w:basedOn w:val="a"/>
    <w:rsid w:val="000513ED"/>
    <w:pPr>
      <w:spacing w:before="90" w:after="90" w:line="240" w:lineRule="auto"/>
    </w:pPr>
    <w:rPr>
      <w:rFonts w:eastAsia="Times New Roman" w:cs="Times New Roman"/>
      <w:sz w:val="24"/>
      <w:szCs w:val="24"/>
      <w:lang w:eastAsia="ru-RU"/>
    </w:rPr>
  </w:style>
  <w:style w:type="character" w:customStyle="1" w:styleId="c11">
    <w:name w:val="c11"/>
    <w:basedOn w:val="a0"/>
    <w:rsid w:val="000513ED"/>
  </w:style>
  <w:style w:type="character" w:customStyle="1" w:styleId="c23">
    <w:name w:val="c23"/>
    <w:basedOn w:val="a0"/>
    <w:rsid w:val="000513ED"/>
  </w:style>
  <w:style w:type="paragraph" w:styleId="af1">
    <w:name w:val="Balloon Text"/>
    <w:basedOn w:val="a"/>
    <w:link w:val="af2"/>
    <w:uiPriority w:val="99"/>
    <w:semiHidden/>
    <w:unhideWhenUsed/>
    <w:rsid w:val="00E75EC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5EC9"/>
    <w:rPr>
      <w:rFonts w:ascii="Tahoma" w:hAnsi="Tahoma" w:cs="Tahoma"/>
      <w:sz w:val="16"/>
      <w:szCs w:val="16"/>
    </w:rPr>
  </w:style>
  <w:style w:type="table" w:customStyle="1" w:styleId="1">
    <w:name w:val="Сетка таблицы1"/>
    <w:basedOn w:val="a1"/>
    <w:next w:val="a4"/>
    <w:uiPriority w:val="59"/>
    <w:rsid w:val="00235C3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AA6D09"/>
    <w:pPr>
      <w:spacing w:after="0" w:line="240" w:lineRule="auto"/>
    </w:pPr>
    <w:rPr>
      <w:rFonts w:eastAsia="Times New Roman" w:cs="Times New Roman"/>
      <w:sz w:val="20"/>
      <w:szCs w:val="20"/>
      <w:lang w:val="x-none" w:eastAsia="x-none"/>
    </w:rPr>
  </w:style>
  <w:style w:type="character" w:customStyle="1" w:styleId="af4">
    <w:name w:val="Текст сноски Знак"/>
    <w:basedOn w:val="a0"/>
    <w:link w:val="af3"/>
    <w:uiPriority w:val="99"/>
    <w:semiHidden/>
    <w:rsid w:val="00AA6D09"/>
    <w:rPr>
      <w:rFonts w:ascii="Times New Roman" w:eastAsia="Times New Roman" w:hAnsi="Times New Roman" w:cs="Times New Roman"/>
      <w:sz w:val="20"/>
      <w:szCs w:val="20"/>
      <w:lang w:val="x-none" w:eastAsia="x-none"/>
    </w:rPr>
  </w:style>
  <w:style w:type="character" w:styleId="af5">
    <w:name w:val="footnote reference"/>
    <w:uiPriority w:val="99"/>
    <w:semiHidden/>
    <w:unhideWhenUsed/>
    <w:rsid w:val="00AA6D09"/>
    <w:rPr>
      <w:vertAlign w:val="superscript"/>
    </w:rPr>
  </w:style>
  <w:style w:type="paragraph" w:customStyle="1" w:styleId="ConsPlusNormal">
    <w:name w:val="ConsPlusNormal"/>
    <w:rsid w:val="00DA4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uiPriority w:val="99"/>
    <w:semiHidden/>
    <w:unhideWhenUsed/>
    <w:rsid w:val="00FB26A5"/>
    <w:pPr>
      <w:spacing w:after="120"/>
    </w:pPr>
  </w:style>
  <w:style w:type="character" w:customStyle="1" w:styleId="af7">
    <w:name w:val="Основной текст Знак"/>
    <w:basedOn w:val="a0"/>
    <w:link w:val="af6"/>
    <w:uiPriority w:val="99"/>
    <w:semiHidden/>
    <w:rsid w:val="00FB26A5"/>
    <w:rPr>
      <w:rFonts w:ascii="Times New Roman" w:hAnsi="Times New Roman"/>
      <w:sz w:val="28"/>
    </w:rPr>
  </w:style>
  <w:style w:type="character" w:customStyle="1" w:styleId="af8">
    <w:name w:val="Основной текст_"/>
    <w:basedOn w:val="a0"/>
    <w:link w:val="10"/>
    <w:rsid w:val="00616E7F"/>
    <w:rPr>
      <w:rFonts w:ascii="Times New Roman" w:eastAsia="Times New Roman" w:hAnsi="Times New Roman" w:cs="Times New Roman"/>
      <w:color w:val="231E20"/>
      <w:sz w:val="20"/>
      <w:szCs w:val="20"/>
    </w:rPr>
  </w:style>
  <w:style w:type="paragraph" w:customStyle="1" w:styleId="10">
    <w:name w:val="Основной текст1"/>
    <w:basedOn w:val="a"/>
    <w:link w:val="af8"/>
    <w:rsid w:val="00616E7F"/>
    <w:pPr>
      <w:widowControl w:val="0"/>
      <w:spacing w:after="0" w:line="254" w:lineRule="auto"/>
      <w:ind w:firstLine="240"/>
    </w:pPr>
    <w:rPr>
      <w:rFonts w:eastAsia="Times New Roman" w:cs="Times New Roman"/>
      <w:color w:val="231E20"/>
      <w:sz w:val="20"/>
      <w:szCs w:val="20"/>
    </w:rPr>
  </w:style>
  <w:style w:type="character" w:customStyle="1" w:styleId="5">
    <w:name w:val="Основной текст (5)_"/>
    <w:basedOn w:val="a0"/>
    <w:link w:val="50"/>
    <w:rsid w:val="00616E7F"/>
    <w:rPr>
      <w:rFonts w:ascii="Arial" w:eastAsia="Arial" w:hAnsi="Arial" w:cs="Arial"/>
      <w:color w:val="231E20"/>
      <w:sz w:val="20"/>
      <w:szCs w:val="20"/>
    </w:rPr>
  </w:style>
  <w:style w:type="paragraph" w:customStyle="1" w:styleId="50">
    <w:name w:val="Основной текст (5)"/>
    <w:basedOn w:val="a"/>
    <w:link w:val="5"/>
    <w:rsid w:val="00616E7F"/>
    <w:pPr>
      <w:widowControl w:val="0"/>
      <w:spacing w:after="130" w:line="240" w:lineRule="auto"/>
    </w:pPr>
    <w:rPr>
      <w:rFonts w:ascii="Arial" w:eastAsia="Arial" w:hAnsi="Arial" w:cs="Arial"/>
      <w:color w:val="231E20"/>
      <w:sz w:val="20"/>
      <w:szCs w:val="20"/>
    </w:rPr>
  </w:style>
  <w:style w:type="character" w:customStyle="1" w:styleId="af9">
    <w:name w:val="Другое_"/>
    <w:basedOn w:val="a0"/>
    <w:link w:val="afa"/>
    <w:rsid w:val="005C7BC2"/>
    <w:rPr>
      <w:rFonts w:ascii="Times New Roman" w:eastAsia="Times New Roman" w:hAnsi="Times New Roman" w:cs="Times New Roman"/>
      <w:color w:val="231E20"/>
      <w:sz w:val="20"/>
      <w:szCs w:val="20"/>
    </w:rPr>
  </w:style>
  <w:style w:type="paragraph" w:customStyle="1" w:styleId="afa">
    <w:name w:val="Другое"/>
    <w:basedOn w:val="a"/>
    <w:link w:val="af9"/>
    <w:rsid w:val="005C7BC2"/>
    <w:pPr>
      <w:widowControl w:val="0"/>
      <w:spacing w:after="0" w:line="254" w:lineRule="auto"/>
      <w:ind w:firstLine="240"/>
    </w:pPr>
    <w:rPr>
      <w:rFonts w:eastAsia="Times New Roman" w:cs="Times New Roman"/>
      <w:color w:val="231E20"/>
      <w:sz w:val="20"/>
      <w:szCs w:val="20"/>
    </w:rPr>
  </w:style>
  <w:style w:type="table" w:customStyle="1" w:styleId="2">
    <w:name w:val="Сетка таблицы2"/>
    <w:basedOn w:val="a1"/>
    <w:next w:val="a4"/>
    <w:uiPriority w:val="39"/>
    <w:rsid w:val="00F63B2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109">
      <w:bodyDiv w:val="1"/>
      <w:marLeft w:val="0"/>
      <w:marRight w:val="0"/>
      <w:marTop w:val="0"/>
      <w:marBottom w:val="0"/>
      <w:divBdr>
        <w:top w:val="none" w:sz="0" w:space="0" w:color="auto"/>
        <w:left w:val="none" w:sz="0" w:space="0" w:color="auto"/>
        <w:bottom w:val="none" w:sz="0" w:space="0" w:color="auto"/>
        <w:right w:val="none" w:sz="0" w:space="0" w:color="auto"/>
      </w:divBdr>
    </w:div>
    <w:div w:id="1483698913">
      <w:bodyDiv w:val="1"/>
      <w:marLeft w:val="0"/>
      <w:marRight w:val="0"/>
      <w:marTop w:val="0"/>
      <w:marBottom w:val="0"/>
      <w:divBdr>
        <w:top w:val="none" w:sz="0" w:space="0" w:color="auto"/>
        <w:left w:val="none" w:sz="0" w:space="0" w:color="auto"/>
        <w:bottom w:val="none" w:sz="0" w:space="0" w:color="auto"/>
        <w:right w:val="none" w:sz="0" w:space="0" w:color="auto"/>
      </w:divBdr>
      <w:divsChild>
        <w:div w:id="1543592301">
          <w:marLeft w:val="0"/>
          <w:marRight w:val="0"/>
          <w:marTop w:val="0"/>
          <w:marBottom w:val="0"/>
          <w:divBdr>
            <w:top w:val="none" w:sz="0" w:space="0" w:color="auto"/>
            <w:left w:val="none" w:sz="0" w:space="0" w:color="auto"/>
            <w:bottom w:val="none" w:sz="0" w:space="0" w:color="auto"/>
            <w:right w:val="none" w:sz="0" w:space="0" w:color="auto"/>
          </w:divBdr>
          <w:divsChild>
            <w:div w:id="989136986">
              <w:marLeft w:val="0"/>
              <w:marRight w:val="0"/>
              <w:marTop w:val="0"/>
              <w:marBottom w:val="0"/>
              <w:divBdr>
                <w:top w:val="none" w:sz="0" w:space="0" w:color="auto"/>
                <w:left w:val="none" w:sz="0" w:space="0" w:color="auto"/>
                <w:bottom w:val="none" w:sz="0" w:space="0" w:color="auto"/>
                <w:right w:val="none" w:sz="0" w:space="0" w:color="auto"/>
              </w:divBdr>
              <w:divsChild>
                <w:div w:id="1060128497">
                  <w:marLeft w:val="0"/>
                  <w:marRight w:val="0"/>
                  <w:marTop w:val="0"/>
                  <w:marBottom w:val="0"/>
                  <w:divBdr>
                    <w:top w:val="single" w:sz="12" w:space="30" w:color="FFFFFF"/>
                    <w:left w:val="none" w:sz="0" w:space="0" w:color="auto"/>
                    <w:bottom w:val="none" w:sz="0" w:space="0" w:color="auto"/>
                    <w:right w:val="none" w:sz="0" w:space="0" w:color="auto"/>
                  </w:divBdr>
                  <w:divsChild>
                    <w:div w:id="1463620394">
                      <w:marLeft w:val="0"/>
                      <w:marRight w:val="0"/>
                      <w:marTop w:val="0"/>
                      <w:marBottom w:val="0"/>
                      <w:divBdr>
                        <w:top w:val="none" w:sz="0" w:space="0" w:color="auto"/>
                        <w:left w:val="none" w:sz="0" w:space="0" w:color="auto"/>
                        <w:bottom w:val="none" w:sz="0" w:space="0" w:color="auto"/>
                        <w:right w:val="none" w:sz="0" w:space="0" w:color="auto"/>
                      </w:divBdr>
                      <w:divsChild>
                        <w:div w:id="958535704">
                          <w:marLeft w:val="0"/>
                          <w:marRight w:val="0"/>
                          <w:marTop w:val="0"/>
                          <w:marBottom w:val="0"/>
                          <w:divBdr>
                            <w:top w:val="none" w:sz="0" w:space="0" w:color="auto"/>
                            <w:left w:val="none" w:sz="0" w:space="0" w:color="auto"/>
                            <w:bottom w:val="none" w:sz="0" w:space="0" w:color="auto"/>
                            <w:right w:val="none" w:sz="0" w:space="0" w:color="auto"/>
                          </w:divBdr>
                          <w:divsChild>
                            <w:div w:id="1878664516">
                              <w:marLeft w:val="0"/>
                              <w:marRight w:val="0"/>
                              <w:marTop w:val="0"/>
                              <w:marBottom w:val="0"/>
                              <w:divBdr>
                                <w:top w:val="none" w:sz="0" w:space="0" w:color="auto"/>
                                <w:left w:val="none" w:sz="0" w:space="0" w:color="auto"/>
                                <w:bottom w:val="none" w:sz="0" w:space="0" w:color="auto"/>
                                <w:right w:val="none" w:sz="0" w:space="0" w:color="auto"/>
                              </w:divBdr>
                              <w:divsChild>
                                <w:div w:id="1854832078">
                                  <w:marLeft w:val="0"/>
                                  <w:marRight w:val="0"/>
                                  <w:marTop w:val="0"/>
                                  <w:marBottom w:val="0"/>
                                  <w:divBdr>
                                    <w:top w:val="none" w:sz="0" w:space="0" w:color="auto"/>
                                    <w:left w:val="none" w:sz="0" w:space="0" w:color="auto"/>
                                    <w:bottom w:val="none" w:sz="0" w:space="0" w:color="auto"/>
                                    <w:right w:val="none" w:sz="0" w:space="0" w:color="auto"/>
                                  </w:divBdr>
                                  <w:divsChild>
                                    <w:div w:id="807239492">
                                      <w:marLeft w:val="0"/>
                                      <w:marRight w:val="0"/>
                                      <w:marTop w:val="0"/>
                                      <w:marBottom w:val="0"/>
                                      <w:divBdr>
                                        <w:top w:val="none" w:sz="0" w:space="0" w:color="auto"/>
                                        <w:left w:val="none" w:sz="0" w:space="0" w:color="auto"/>
                                        <w:bottom w:val="none" w:sz="0" w:space="0" w:color="auto"/>
                                        <w:right w:val="none" w:sz="0" w:space="0" w:color="auto"/>
                                      </w:divBdr>
                                      <w:divsChild>
                                        <w:div w:id="1174421029">
                                          <w:marLeft w:val="0"/>
                                          <w:marRight w:val="0"/>
                                          <w:marTop w:val="0"/>
                                          <w:marBottom w:val="0"/>
                                          <w:divBdr>
                                            <w:top w:val="none" w:sz="0" w:space="0" w:color="auto"/>
                                            <w:left w:val="none" w:sz="0" w:space="0" w:color="auto"/>
                                            <w:bottom w:val="none" w:sz="0" w:space="0" w:color="auto"/>
                                            <w:right w:val="none" w:sz="0" w:space="0" w:color="auto"/>
                                          </w:divBdr>
                                          <w:divsChild>
                                            <w:div w:id="254556689">
                                              <w:marLeft w:val="0"/>
                                              <w:marRight w:val="0"/>
                                              <w:marTop w:val="0"/>
                                              <w:marBottom w:val="0"/>
                                              <w:divBdr>
                                                <w:top w:val="none" w:sz="0" w:space="0" w:color="auto"/>
                                                <w:left w:val="none" w:sz="0" w:space="0" w:color="auto"/>
                                                <w:bottom w:val="none" w:sz="0" w:space="0" w:color="auto"/>
                                                <w:right w:val="none" w:sz="0" w:space="0" w:color="auto"/>
                                              </w:divBdr>
                                              <w:divsChild>
                                                <w:div w:id="1739670596">
                                                  <w:marLeft w:val="0"/>
                                                  <w:marRight w:val="0"/>
                                                  <w:marTop w:val="0"/>
                                                  <w:marBottom w:val="0"/>
                                                  <w:divBdr>
                                                    <w:top w:val="none" w:sz="0" w:space="0" w:color="auto"/>
                                                    <w:left w:val="none" w:sz="0" w:space="0" w:color="auto"/>
                                                    <w:bottom w:val="none" w:sz="0" w:space="0" w:color="auto"/>
                                                    <w:right w:val="none" w:sz="0" w:space="0" w:color="auto"/>
                                                  </w:divBdr>
                                                  <w:divsChild>
                                                    <w:div w:id="221450614">
                                                      <w:marLeft w:val="0"/>
                                                      <w:marRight w:val="0"/>
                                                      <w:marTop w:val="0"/>
                                                      <w:marBottom w:val="0"/>
                                                      <w:divBdr>
                                                        <w:top w:val="none" w:sz="0" w:space="0" w:color="auto"/>
                                                        <w:left w:val="none" w:sz="0" w:space="0" w:color="auto"/>
                                                        <w:bottom w:val="none" w:sz="0" w:space="0" w:color="auto"/>
                                                        <w:right w:val="none" w:sz="0" w:space="0" w:color="auto"/>
                                                      </w:divBdr>
                                                      <w:divsChild>
                                                        <w:div w:id="1006981526">
                                                          <w:marLeft w:val="150"/>
                                                          <w:marRight w:val="150"/>
                                                          <w:marTop w:val="0"/>
                                                          <w:marBottom w:val="0"/>
                                                          <w:divBdr>
                                                            <w:top w:val="none" w:sz="0" w:space="0" w:color="auto"/>
                                                            <w:left w:val="none" w:sz="0" w:space="0" w:color="auto"/>
                                                            <w:bottom w:val="none" w:sz="0" w:space="0" w:color="auto"/>
                                                            <w:right w:val="none" w:sz="0" w:space="0" w:color="auto"/>
                                                          </w:divBdr>
                                                          <w:divsChild>
                                                            <w:div w:id="132915991">
                                                              <w:marLeft w:val="0"/>
                                                              <w:marRight w:val="0"/>
                                                              <w:marTop w:val="0"/>
                                                              <w:marBottom w:val="0"/>
                                                              <w:divBdr>
                                                                <w:top w:val="none" w:sz="0" w:space="0" w:color="auto"/>
                                                                <w:left w:val="none" w:sz="0" w:space="0" w:color="auto"/>
                                                                <w:bottom w:val="none" w:sz="0" w:space="0" w:color="auto"/>
                                                                <w:right w:val="none" w:sz="0" w:space="0" w:color="auto"/>
                                                              </w:divBdr>
                                                              <w:divsChild>
                                                                <w:div w:id="1947300896">
                                                                  <w:marLeft w:val="0"/>
                                                                  <w:marRight w:val="0"/>
                                                                  <w:marTop w:val="0"/>
                                                                  <w:marBottom w:val="0"/>
                                                                  <w:divBdr>
                                                                    <w:top w:val="none" w:sz="0" w:space="0" w:color="auto"/>
                                                                    <w:left w:val="none" w:sz="0" w:space="0" w:color="auto"/>
                                                                    <w:bottom w:val="none" w:sz="0" w:space="0" w:color="auto"/>
                                                                    <w:right w:val="none" w:sz="0" w:space="0" w:color="auto"/>
                                                                  </w:divBdr>
                                                                  <w:divsChild>
                                                                    <w:div w:id="197090604">
                                                                      <w:marLeft w:val="0"/>
                                                                      <w:marRight w:val="0"/>
                                                                      <w:marTop w:val="0"/>
                                                                      <w:marBottom w:val="360"/>
                                                                      <w:divBdr>
                                                                        <w:top w:val="none" w:sz="0" w:space="0" w:color="auto"/>
                                                                        <w:left w:val="none" w:sz="0" w:space="0" w:color="auto"/>
                                                                        <w:bottom w:val="none" w:sz="0" w:space="0" w:color="auto"/>
                                                                        <w:right w:val="none" w:sz="0" w:space="0" w:color="auto"/>
                                                                      </w:divBdr>
                                                                      <w:divsChild>
                                                                        <w:div w:id="1419709548">
                                                                          <w:marLeft w:val="0"/>
                                                                          <w:marRight w:val="0"/>
                                                                          <w:marTop w:val="0"/>
                                                                          <w:marBottom w:val="0"/>
                                                                          <w:divBdr>
                                                                            <w:top w:val="none" w:sz="0" w:space="0" w:color="auto"/>
                                                                            <w:left w:val="none" w:sz="0" w:space="0" w:color="auto"/>
                                                                            <w:bottom w:val="none" w:sz="0" w:space="0" w:color="auto"/>
                                                                            <w:right w:val="none" w:sz="0" w:space="0" w:color="auto"/>
                                                                          </w:divBdr>
                                                                          <w:divsChild>
                                                                            <w:div w:id="1559053429">
                                                                              <w:marLeft w:val="0"/>
                                                                              <w:marRight w:val="0"/>
                                                                              <w:marTop w:val="0"/>
                                                                              <w:marBottom w:val="0"/>
                                                                              <w:divBdr>
                                                                                <w:top w:val="none" w:sz="0" w:space="0" w:color="auto"/>
                                                                                <w:left w:val="none" w:sz="0" w:space="0" w:color="auto"/>
                                                                                <w:bottom w:val="none" w:sz="0" w:space="0" w:color="auto"/>
                                                                                <w:right w:val="none" w:sz="0" w:space="0" w:color="auto"/>
                                                                              </w:divBdr>
                                                                              <w:divsChild>
                                                                                <w:div w:id="645626854">
                                                                                  <w:marLeft w:val="0"/>
                                                                                  <w:marRight w:val="0"/>
                                                                                  <w:marTop w:val="0"/>
                                                                                  <w:marBottom w:val="0"/>
                                                                                  <w:divBdr>
                                                                                    <w:top w:val="none" w:sz="0" w:space="0" w:color="auto"/>
                                                                                    <w:left w:val="none" w:sz="0" w:space="0" w:color="auto"/>
                                                                                    <w:bottom w:val="none" w:sz="0" w:space="0" w:color="auto"/>
                                                                                    <w:right w:val="none" w:sz="0" w:space="0" w:color="auto"/>
                                                                                  </w:divBdr>
                                                                                  <w:divsChild>
                                                                                    <w:div w:id="1273635026">
                                                                                      <w:marLeft w:val="0"/>
                                                                                      <w:marRight w:val="0"/>
                                                                                      <w:marTop w:val="0"/>
                                                                                      <w:marBottom w:val="0"/>
                                                                                      <w:divBdr>
                                                                                        <w:top w:val="none" w:sz="0" w:space="0" w:color="auto"/>
                                                                                        <w:left w:val="none" w:sz="0" w:space="0" w:color="auto"/>
                                                                                        <w:bottom w:val="none" w:sz="0" w:space="0" w:color="auto"/>
                                                                                        <w:right w:val="none" w:sz="0" w:space="0" w:color="auto"/>
                                                                                      </w:divBdr>
                                                                                      <w:divsChild>
                                                                                        <w:div w:id="489558760">
                                                                                          <w:marLeft w:val="0"/>
                                                                                          <w:marRight w:val="0"/>
                                                                                          <w:marTop w:val="0"/>
                                                                                          <w:marBottom w:val="360"/>
                                                                                          <w:divBdr>
                                                                                            <w:top w:val="none" w:sz="0" w:space="0" w:color="auto"/>
                                                                                            <w:left w:val="none" w:sz="0" w:space="0" w:color="auto"/>
                                                                                            <w:bottom w:val="none" w:sz="0" w:space="0" w:color="auto"/>
                                                                                            <w:right w:val="none" w:sz="0" w:space="0" w:color="auto"/>
                                                                                          </w:divBdr>
                                                                                          <w:divsChild>
                                                                                            <w:div w:id="137496754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265132">
      <w:bodyDiv w:val="1"/>
      <w:marLeft w:val="0"/>
      <w:marRight w:val="0"/>
      <w:marTop w:val="0"/>
      <w:marBottom w:val="0"/>
      <w:divBdr>
        <w:top w:val="none" w:sz="0" w:space="0" w:color="auto"/>
        <w:left w:val="none" w:sz="0" w:space="0" w:color="auto"/>
        <w:bottom w:val="none" w:sz="0" w:space="0" w:color="auto"/>
        <w:right w:val="none" w:sz="0" w:space="0" w:color="auto"/>
      </w:divBdr>
    </w:div>
    <w:div w:id="21409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AC983-ABE8-4A5F-B884-ED1A5FB2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Дмитрий Сидоренко</cp:lastModifiedBy>
  <cp:revision>9</cp:revision>
  <cp:lastPrinted>2022-08-26T07:32:00Z</cp:lastPrinted>
  <dcterms:created xsi:type="dcterms:W3CDTF">2023-09-06T09:27:00Z</dcterms:created>
  <dcterms:modified xsi:type="dcterms:W3CDTF">2023-09-24T06:04:00Z</dcterms:modified>
</cp:coreProperties>
</file>